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185" w14:textId="01A40B91" w:rsidR="001706D6" w:rsidRDefault="001706D6" w:rsidP="00C15D14">
      <w:pPr>
        <w:spacing w:before="0" w:after="160"/>
        <w:jc w:val="center"/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I - </w:t>
      </w:r>
      <w:r w:rsidR="00C32F9C" w:rsidRPr="00C32F9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>FORMULÁRIO DE INSCRIÇÃO</w:t>
      </w:r>
      <w:r w:rsidR="00C15D14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(</w:t>
      </w:r>
      <w:r w:rsidR="00BB36E5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cli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car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 xml:space="preserve"> e 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preencher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)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1706D6" w:rsidRPr="0069314C" w14:paraId="677C5CDB" w14:textId="77777777" w:rsidTr="00D77339">
        <w:tc>
          <w:tcPr>
            <w:tcW w:w="9356" w:type="dxa"/>
            <w:gridSpan w:val="2"/>
          </w:tcPr>
          <w:p w14:paraId="36D36953" w14:textId="77777777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69314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DADOS DO CANDIDATO</w:t>
            </w:r>
          </w:p>
        </w:tc>
      </w:tr>
      <w:tr w:rsidR="001706D6" w:rsidRPr="00327390" w14:paraId="7B6B1EC2" w14:textId="77777777" w:rsidTr="00D77339">
        <w:tc>
          <w:tcPr>
            <w:tcW w:w="9356" w:type="dxa"/>
            <w:gridSpan w:val="2"/>
          </w:tcPr>
          <w:p w14:paraId="2903373E" w14:textId="0831A3A0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Nome Completo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696237133"/>
                <w:placeholder>
                  <w:docPart w:val="BBEDA0C28A544F73A52BC58158F23D9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0B0FBE8A" w14:textId="77777777" w:rsidTr="000E42C7">
        <w:tc>
          <w:tcPr>
            <w:tcW w:w="5245" w:type="dxa"/>
          </w:tcPr>
          <w:p w14:paraId="5788057E" w14:textId="19A2E310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Curso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51246289"/>
                <w:placeholder>
                  <w:docPart w:val="919956DDB1434D5AB93A08EC57EA18D8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184786EC" w14:textId="6BCE03A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Matrícula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24937432"/>
                <w:placeholder>
                  <w:docPart w:val="029DC013A740429B844D64DB075FA97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5EB155D4" w14:textId="77777777" w:rsidTr="000E42C7">
        <w:tc>
          <w:tcPr>
            <w:tcW w:w="5245" w:type="dxa"/>
          </w:tcPr>
          <w:p w14:paraId="760D6D73" w14:textId="34E5EBAF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lang w:val="pt-BR"/>
              </w:rPr>
              <w:t>Período que está cursando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43445706"/>
                <w:placeholder>
                  <w:docPart w:val="CAAC195512584BB39FF63D27F95D787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7C2CD341" w14:textId="5F78D173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Campus</w:t>
            </w:r>
            <w:r w:rsidRPr="001706D6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>:</w:t>
            </w:r>
            <w:r w:rsidRPr="004E6E7D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66310960"/>
                <w:placeholder>
                  <w:docPart w:val="B3BACA8F450E451CAF1F1CCEF0B247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4C7A27B6" w14:textId="77777777" w:rsidTr="00D77339">
        <w:tc>
          <w:tcPr>
            <w:tcW w:w="9356" w:type="dxa"/>
            <w:gridSpan w:val="2"/>
          </w:tcPr>
          <w:p w14:paraId="54369189" w14:textId="03537955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Endereço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74062377"/>
                <w:placeholder>
                  <w:docPart w:val="4043A0A7C8A248C099E18805714763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5B6A5893" w14:textId="77777777" w:rsidTr="000E42C7">
        <w:trPr>
          <w:trHeight w:val="514"/>
        </w:trPr>
        <w:tc>
          <w:tcPr>
            <w:tcW w:w="5245" w:type="dxa"/>
          </w:tcPr>
          <w:p w14:paraId="05523D06" w14:textId="3F021849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Bairro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138794995"/>
                <w:placeholder>
                  <w:docPart w:val="C11D915956B945AA8ADC24DF44B91A4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3EFBC2BB" w14:textId="63BC5BC3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Cidade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9036474"/>
                <w:placeholder>
                  <w:docPart w:val="630737D327204FBF84B34156B85C5B8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926A3A" w14:paraId="46D0A939" w14:textId="77777777" w:rsidTr="000E42C7">
        <w:tc>
          <w:tcPr>
            <w:tcW w:w="5245" w:type="dxa"/>
          </w:tcPr>
          <w:p w14:paraId="19D4D4AC" w14:textId="26B4150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(fixo):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(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334367979"/>
                <w:placeholder>
                  <w:docPart w:val="E34DBD4CAEA145D0B10A0D2AB5574DA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7873985"/>
                <w:placeholder>
                  <w:docPart w:val="6F1BB005065B48D6859F6E9636E5E23D"/>
                </w:placeholder>
                <w:showingPlcHdr/>
              </w:sdtPr>
              <w:sdtEndPr/>
              <w:sdtContent>
                <w:r w:rsidR="00926A3A" w:rsidRPr="00926A3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14EF9916" w14:textId="01B721B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celular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4335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6A3A" w:rsidRPr="00926A3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="00C15D14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="00C32F9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699139504"/>
                <w:placeholder>
                  <w:docPart w:val="AF087AB0F05E4C378732A0423974B94E"/>
                </w:placeholder>
                <w:showingPlcHdr/>
              </w:sdtPr>
              <w:sdtEndPr/>
              <w:sdtContent>
                <w:r w:rsidR="00926A3A" w:rsidRPr="00D77339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5CEE4ACE" w14:textId="77777777" w:rsidTr="00D77339">
        <w:tc>
          <w:tcPr>
            <w:tcW w:w="9356" w:type="dxa"/>
            <w:gridSpan w:val="2"/>
          </w:tcPr>
          <w:p w14:paraId="4DF8CD71" w14:textId="3B42648B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E-mail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3646792"/>
                <w:placeholder>
                  <w:docPart w:val="6F7A195FB42C46E6B0DA67570F4B427D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1362D5E2" w14:textId="77777777" w:rsidTr="00D77339">
        <w:tc>
          <w:tcPr>
            <w:tcW w:w="9356" w:type="dxa"/>
            <w:gridSpan w:val="2"/>
          </w:tcPr>
          <w:p w14:paraId="3CB8AA1C" w14:textId="1E69000B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Endereço do Currículo Lattes (caso tenha):</w:t>
            </w:r>
            <w:r w:rsidRPr="002C35C3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-1441682116"/>
                <w:placeholder>
                  <w:docPart w:val="C7D3A82E02BB4EECA25CA8B41570027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7E9EF2BF" w14:textId="77777777" w:rsidTr="000E42C7">
        <w:trPr>
          <w:trHeight w:val="654"/>
        </w:trPr>
        <w:tc>
          <w:tcPr>
            <w:tcW w:w="9356" w:type="dxa"/>
            <w:gridSpan w:val="2"/>
          </w:tcPr>
          <w:p w14:paraId="51B3ED2F" w14:textId="79A55E77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Observações (caso julgue necessário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3185662"/>
                <w:placeholder>
                  <w:docPart w:val="14B920C226DC4FCCA98A38521DBA2F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0E42C7" w:rsidRPr="00327390" w14:paraId="2FDE853C" w14:textId="77777777" w:rsidTr="000E42C7">
        <w:trPr>
          <w:trHeight w:val="526"/>
        </w:trPr>
        <w:tc>
          <w:tcPr>
            <w:tcW w:w="9356" w:type="dxa"/>
            <w:gridSpan w:val="2"/>
          </w:tcPr>
          <w:p w14:paraId="1DADCEAD" w14:textId="1001F222" w:rsidR="000E42C7" w:rsidRPr="000E42C7" w:rsidRDefault="000E42C7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Carga horária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: </w:t>
            </w:r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10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8006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 20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925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1706D6" w:rsidRPr="00327390" w14:paraId="76BA09F7" w14:textId="77777777" w:rsidTr="00D77339">
        <w:trPr>
          <w:trHeight w:val="410"/>
        </w:trPr>
        <w:tc>
          <w:tcPr>
            <w:tcW w:w="9356" w:type="dxa"/>
            <w:gridSpan w:val="2"/>
          </w:tcPr>
          <w:p w14:paraId="32D37EF3" w14:textId="23ECB132" w:rsidR="001706D6" w:rsidRPr="001706D6" w:rsidRDefault="001706D6" w:rsidP="002E3CA4">
            <w:pPr>
              <w:spacing w:before="0" w:after="160"/>
              <w:ind w:right="1229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Disponibilidade </w:t>
            </w:r>
            <w:r w:rsidR="000E42C7"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para realizar as atividades </w:t>
            </w: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(marque com x os horários disponíveis):</w:t>
            </w:r>
          </w:p>
        </w:tc>
      </w:tr>
      <w:tr w:rsidR="001706D6" w:rsidRPr="00327390" w14:paraId="37D83DC8" w14:textId="77777777" w:rsidTr="00D77339">
        <w:trPr>
          <w:trHeight w:val="410"/>
        </w:trPr>
        <w:tc>
          <w:tcPr>
            <w:tcW w:w="9356" w:type="dxa"/>
            <w:gridSpan w:val="2"/>
          </w:tcPr>
          <w:p w14:paraId="5A1D32D4" w14:textId="77777777" w:rsidR="001706D6" w:rsidRPr="004E6E7D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Manhã (8h às 12h):</w:t>
            </w:r>
          </w:p>
          <w:p w14:paraId="2D33D0A6" w14:textId="6E33285B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96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6208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3055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14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296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664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327390" w14:paraId="1FA2E4DE" w14:textId="77777777" w:rsidTr="00D77339">
        <w:trPr>
          <w:trHeight w:val="410"/>
        </w:trPr>
        <w:tc>
          <w:tcPr>
            <w:tcW w:w="9356" w:type="dxa"/>
            <w:gridSpan w:val="2"/>
          </w:tcPr>
          <w:p w14:paraId="7DC6F473" w14:textId="77777777" w:rsidR="001706D6" w:rsidRPr="004E6E7D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Tarde (13h às 17h):</w:t>
            </w:r>
          </w:p>
          <w:p w14:paraId="549CD4F7" w14:textId="590000D0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97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418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36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2799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7098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327390" w14:paraId="09097C61" w14:textId="77777777" w:rsidTr="000E42C7">
        <w:trPr>
          <w:trHeight w:val="658"/>
        </w:trPr>
        <w:tc>
          <w:tcPr>
            <w:tcW w:w="9356" w:type="dxa"/>
            <w:gridSpan w:val="2"/>
          </w:tcPr>
          <w:p w14:paraId="055E313B" w14:textId="77777777" w:rsidR="000E42C7" w:rsidRDefault="001706D6" w:rsidP="000E42C7">
            <w:p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Está concorrendo a outr</w:t>
            </w:r>
            <w:r w:rsid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 edital/</w:t>
            </w: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bolsa?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SIM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312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339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NÃO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6682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C3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  <w:p w14:paraId="0748A5B3" w14:textId="1FD68FFA" w:rsidR="001706D6" w:rsidRPr="0069314C" w:rsidRDefault="001706D6" w:rsidP="000E42C7">
            <w:p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Qual?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307935483"/>
                <w:placeholder>
                  <w:docPart w:val="8AC83F810DC04B40BDEF7714728694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327390" w14:paraId="61224DE2" w14:textId="77777777" w:rsidTr="00D77339">
        <w:trPr>
          <w:trHeight w:val="410"/>
        </w:trPr>
        <w:tc>
          <w:tcPr>
            <w:tcW w:w="9356" w:type="dxa"/>
            <w:gridSpan w:val="2"/>
          </w:tcPr>
          <w:p w14:paraId="4BF53921" w14:textId="77777777" w:rsidR="001706D6" w:rsidRPr="004E6E7D" w:rsidRDefault="001706D6" w:rsidP="002E3CA4">
            <w:pPr>
              <w:spacing w:before="0" w:after="160"/>
              <w:ind w:right="1229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  <w:t>OBSERVAÇÔES GERAIS:</w:t>
            </w:r>
          </w:p>
          <w:p w14:paraId="513BA3C1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As informações sobre as datas e horários das entrevistas serão encaminhadas via correio eletrônico após o fechamento do processo de inscrição e estarão disponíveis na página do edital.</w:t>
            </w:r>
          </w:p>
          <w:p w14:paraId="780612C1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Durante o período em que vigorarem as </w:t>
            </w:r>
            <w:proofErr w:type="spellStart"/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APNPs</w:t>
            </w:r>
            <w:proofErr w:type="spellEnd"/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 na instituição, a atuação do estudante se dará por meio de plataformas e aplicativos digitais.</w:t>
            </w:r>
          </w:p>
          <w:p w14:paraId="1C0A68AE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Em caso de retomada das atividades presenciais no período de vigência da contratação dos estudantes selecionados neste edital, a atuação será feita de forma presencial e/ou virtual, conforme orientações da Coordenação de Extensão e Coordenação do Espaço Ciência InterAtiva.</w:t>
            </w:r>
          </w:p>
          <w:p w14:paraId="565EAAB5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O voluntário selecionado não receberá o pagamento de bolsa.</w:t>
            </w:r>
          </w:p>
          <w:p w14:paraId="0B87505A" w14:textId="32C6B3BA" w:rsidR="001706D6" w:rsidRPr="004E6E7D" w:rsidRDefault="00B132D6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A bolsa será oferecida, </w:t>
            </w: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u w:val="single"/>
                <w:lang w:val="pt-BR"/>
              </w:rPr>
              <w:t>apenas em caso de disponibilidade orçamentária do campus</w:t>
            </w:r>
            <w:r w:rsidRPr="00B132D6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, para os selecionados por este Edital que tenham optado por cumprir carga horária de 20 horas semanais.</w:t>
            </w:r>
          </w:p>
        </w:tc>
      </w:tr>
    </w:tbl>
    <w:p w14:paraId="3F957E95" w14:textId="1D06A1AE" w:rsidR="00D77339" w:rsidRPr="002C35C3" w:rsidRDefault="001706D6" w:rsidP="00D77339">
      <w:pPr>
        <w:spacing w:before="0" w:after="160"/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</w:pP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(</w:t>
      </w:r>
      <w:sdt>
        <w:sdtPr>
          <w:rPr>
            <w:rFonts w:ascii="Arial" w:hAnsi="Arial" w:cs="Arial"/>
            <w:bCs/>
            <w:color w:val="000000"/>
            <w:spacing w:val="-2"/>
            <w:sz w:val="20"/>
            <w:szCs w:val="24"/>
            <w:lang w:val="pt-BR"/>
          </w:rPr>
          <w:id w:val="125794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C3" w:rsidRPr="002C35C3">
            <w:rPr>
              <w:rFonts w:ascii="MS Gothic" w:eastAsia="MS Gothic" w:hAnsi="MS Gothic" w:cs="Arial" w:hint="eastAsia"/>
              <w:bCs/>
              <w:color w:val="000000"/>
              <w:spacing w:val="-2"/>
              <w:sz w:val="20"/>
              <w:szCs w:val="24"/>
              <w:lang w:val="pt-BR"/>
            </w:rPr>
            <w:t>☐</w:t>
          </w:r>
        </w:sdtContent>
      </w:sdt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)</w:t>
      </w:r>
      <w:r w:rsidR="00D77339"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Declaro ciência e aceite às condições do EDITAL DE EXTENSÃO Nº 0</w:t>
      </w:r>
      <w:r w:rsidR="00B132D6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4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/2021 do Campus Avançado Mesquita do IFRJ.</w:t>
      </w:r>
    </w:p>
    <w:p w14:paraId="7590F380" w14:textId="4630ABDC" w:rsidR="00776EC0" w:rsidRPr="00D77339" w:rsidRDefault="001706D6" w:rsidP="00D77339">
      <w:pPr>
        <w:spacing w:before="0" w:after="160"/>
        <w:jc w:val="center"/>
        <w:rPr>
          <w:rFonts w:ascii="Arial" w:hAnsi="Arial" w:cs="Arial"/>
          <w:bCs/>
          <w:color w:val="000000"/>
          <w:spacing w:val="-2"/>
          <w:sz w:val="19"/>
          <w:lang w:val="pt-BR"/>
        </w:rPr>
      </w:pPr>
      <w:r w:rsidRPr="00D77339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>Local e data</w:t>
      </w:r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: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1597443718"/>
          <w:placeholder>
            <w:docPart w:val="E934FF624C5B4ADA8DFEC3E79BEA8531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-682816090"/>
          <w:placeholder>
            <w:docPart w:val="7607D99CDC534BE69189B3135D62613F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266551791"/>
          <w:placeholder>
            <w:docPart w:val="E1AB63D8D2FD4C81859860AC8DD0407D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53196536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BB36E5">
            <w:rPr>
              <w:rStyle w:val="TextodoEspaoReservado"/>
              <w:lang w:val="pt-BR"/>
            </w:rPr>
            <w:t>Clique ou toque aqui para inserir o texto.</w:t>
          </w:r>
        </w:sdtContent>
      </w:sdt>
    </w:p>
    <w:sectPr w:rsidR="00776EC0" w:rsidRPr="00D77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6DC" w14:textId="77777777" w:rsidR="00FE0A3B" w:rsidRDefault="00FE0A3B" w:rsidP="001706D6">
      <w:pPr>
        <w:spacing w:before="0" w:after="0" w:line="240" w:lineRule="auto"/>
      </w:pPr>
      <w:r>
        <w:separator/>
      </w:r>
    </w:p>
  </w:endnote>
  <w:endnote w:type="continuationSeparator" w:id="0">
    <w:p w14:paraId="35C592F6" w14:textId="77777777" w:rsidR="00FE0A3B" w:rsidRDefault="00FE0A3B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5025" w14:textId="77777777" w:rsidR="00FE0A3B" w:rsidRDefault="00FE0A3B" w:rsidP="001706D6">
      <w:pPr>
        <w:spacing w:before="0" w:after="0" w:line="240" w:lineRule="auto"/>
      </w:pPr>
      <w:r>
        <w:separator/>
      </w:r>
    </w:p>
  </w:footnote>
  <w:footnote w:type="continuationSeparator" w:id="0">
    <w:p w14:paraId="7EEF70BE" w14:textId="77777777" w:rsidR="00FE0A3B" w:rsidRDefault="00FE0A3B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DF9C" w14:textId="77777777" w:rsidR="00A84776" w:rsidRPr="00A84776" w:rsidRDefault="00A84776" w:rsidP="00327390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bookmarkStart w:id="0" w:name="_heading=h.44sinio" w:colFirst="0" w:colLast="0"/>
    <w:bookmarkStart w:id="1" w:name="_Hlk83728858"/>
    <w:bookmarkStart w:id="2" w:name="_Hlk83728859"/>
    <w:bookmarkEnd w:id="0"/>
    <w:r>
      <w:rPr>
        <w:noProof/>
      </w:rPr>
      <w:drawing>
        <wp:anchor distT="0" distB="0" distL="114300" distR="114300" simplePos="0" relativeHeight="251659264" behindDoc="0" locked="0" layoutInCell="1" hidden="0" allowOverlap="1" wp14:anchorId="414B6100" wp14:editId="79593FB3">
          <wp:simplePos x="0" y="0"/>
          <wp:positionH relativeFrom="margin">
            <wp:posOffset>76200</wp:posOffset>
          </wp:positionH>
          <wp:positionV relativeFrom="margin">
            <wp:posOffset>-614045</wp:posOffset>
          </wp:positionV>
          <wp:extent cx="666750" cy="683260"/>
          <wp:effectExtent l="0" t="0" r="0" b="0"/>
          <wp:wrapSquare wrapText="bothSides" distT="0" distB="0" distL="114300" distR="114300"/>
          <wp:docPr id="6" name="image1.gif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MINISTÉRIO DA EDUCAÇÃO – MEC</w:t>
    </w:r>
  </w:p>
  <w:p w14:paraId="5B722396" w14:textId="77777777" w:rsidR="00A84776" w:rsidRPr="00A84776" w:rsidRDefault="00A84776" w:rsidP="00327390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Secretaria de Educação Profissional e Tecnológica</w:t>
    </w:r>
  </w:p>
  <w:p w14:paraId="44CC0902" w14:textId="77777777" w:rsidR="00A84776" w:rsidRPr="00A84776" w:rsidRDefault="00A84776" w:rsidP="00327390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Instituto Federal de Educação Ciência e Tecnologia do Rio de Janeiro</w:t>
    </w:r>
  </w:p>
  <w:p w14:paraId="67C1EE4D" w14:textId="0A3EA321" w:rsidR="001706D6" w:rsidRPr="00A84776" w:rsidRDefault="00A84776" w:rsidP="00327390">
    <w:pPr>
      <w:spacing w:before="0" w:after="0" w:line="216" w:lineRule="auto"/>
      <w:ind w:left="1334"/>
      <w:jc w:val="right"/>
      <w:rPr>
        <w:rFonts w:ascii="Arial" w:eastAsia="Arial" w:hAnsi="Arial" w:cs="Arial"/>
        <w:b/>
        <w:color w:val="000000"/>
        <w:sz w:val="19"/>
        <w:szCs w:val="19"/>
      </w:rPr>
    </w:pPr>
    <w:r>
      <w:rPr>
        <w:rFonts w:ascii="Arial" w:eastAsia="Arial" w:hAnsi="Arial" w:cs="Arial"/>
        <w:b/>
        <w:color w:val="000000"/>
        <w:sz w:val="19"/>
        <w:szCs w:val="19"/>
      </w:rPr>
      <w:t>Campus Avançado Mesquita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1fL2axzy5+/vrcMH6YXKpnQNXotxea7vCWLqG2poaiofQXe1yX/rXBGkMHAMlyj2dJmmSsMy1ECO537UW7GA==" w:salt="Loo4ejIDs+4wq2TPX5LE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7686E"/>
    <w:rsid w:val="000E42C7"/>
    <w:rsid w:val="001706D6"/>
    <w:rsid w:val="0018395A"/>
    <w:rsid w:val="002C35C3"/>
    <w:rsid w:val="00327390"/>
    <w:rsid w:val="0036299E"/>
    <w:rsid w:val="003B4144"/>
    <w:rsid w:val="00426E52"/>
    <w:rsid w:val="00437A27"/>
    <w:rsid w:val="004530ED"/>
    <w:rsid w:val="004A1C43"/>
    <w:rsid w:val="004A5538"/>
    <w:rsid w:val="00554F5A"/>
    <w:rsid w:val="005D4EBC"/>
    <w:rsid w:val="0062725D"/>
    <w:rsid w:val="006A632A"/>
    <w:rsid w:val="00745770"/>
    <w:rsid w:val="00776EC0"/>
    <w:rsid w:val="00926A3A"/>
    <w:rsid w:val="00A55819"/>
    <w:rsid w:val="00A84776"/>
    <w:rsid w:val="00B132D6"/>
    <w:rsid w:val="00BB36E5"/>
    <w:rsid w:val="00BE0195"/>
    <w:rsid w:val="00C15D14"/>
    <w:rsid w:val="00C32F9C"/>
    <w:rsid w:val="00D77339"/>
    <w:rsid w:val="00D97BA4"/>
    <w:rsid w:val="00DF5113"/>
    <w:rsid w:val="00EC7E10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BB36E5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DA0C28A544F73A52BC58158F23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D900-4AA5-4652-81CC-27D31CC954EB}"/>
      </w:docPartPr>
      <w:docPartBody>
        <w:p w:rsidR="00584014" w:rsidRDefault="00B566EE" w:rsidP="00B566EE">
          <w:pPr>
            <w:pStyle w:val="BBEDA0C28A544F73A52BC58158F23D99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919956DDB1434D5AB93A08EC57EA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4D804-A5DF-49E0-9E10-A4EC09F1770F}"/>
      </w:docPartPr>
      <w:docPartBody>
        <w:p w:rsidR="00584014" w:rsidRDefault="00B566EE" w:rsidP="00B566EE">
          <w:pPr>
            <w:pStyle w:val="919956DDB1434D5AB93A08EC57EA18D8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029DC013A740429B844D64DB075FA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19D5C-52F2-4575-B975-234EF1ADAA80}"/>
      </w:docPartPr>
      <w:docPartBody>
        <w:p w:rsidR="00584014" w:rsidRDefault="00B566EE" w:rsidP="00B566EE">
          <w:pPr>
            <w:pStyle w:val="029DC013A740429B844D64DB075FA97B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AAC195512584BB39FF63D27F95D7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ECC7B-94E0-417C-BFF4-144C4AF6675C}"/>
      </w:docPartPr>
      <w:docPartBody>
        <w:p w:rsidR="00584014" w:rsidRDefault="00B566EE" w:rsidP="00B566EE">
          <w:pPr>
            <w:pStyle w:val="CAAC195512584BB39FF63D27F95D7873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B3BACA8F450E451CAF1F1CCEF0B24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E25D1-86D1-4054-B907-BD4AF50C9A53}"/>
      </w:docPartPr>
      <w:docPartBody>
        <w:p w:rsidR="00584014" w:rsidRDefault="00B566EE" w:rsidP="00B566EE">
          <w:pPr>
            <w:pStyle w:val="B3BACA8F450E451CAF1F1CCEF0B247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4043A0A7C8A248C099E1880571476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F1F3-DB80-4B67-A019-9C0DFD848F22}"/>
      </w:docPartPr>
      <w:docPartBody>
        <w:p w:rsidR="00584014" w:rsidRDefault="00B566EE" w:rsidP="00B566EE">
          <w:pPr>
            <w:pStyle w:val="4043A0A7C8A248C099E18805714763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11D915956B945AA8ADC24DF44B9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20DF9-2045-4B6D-A814-1FADC3A6C02B}"/>
      </w:docPartPr>
      <w:docPartBody>
        <w:p w:rsidR="00584014" w:rsidRDefault="00B566EE" w:rsidP="00B566EE">
          <w:pPr>
            <w:pStyle w:val="C11D915956B945AA8ADC24DF44B91A4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30737D327204FBF84B34156B85C5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6A94-3A21-4CD9-ADD0-88EF06D99125}"/>
      </w:docPartPr>
      <w:docPartBody>
        <w:p w:rsidR="00584014" w:rsidRDefault="00B566EE" w:rsidP="00B566EE">
          <w:pPr>
            <w:pStyle w:val="630737D327204FBF84B34156B85C5B8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34DBD4CAEA145D0B10A0D2AB5574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0059-9C11-48BF-876B-8B2FB4794C34}"/>
      </w:docPartPr>
      <w:docPartBody>
        <w:p w:rsidR="00584014" w:rsidRDefault="00B566EE" w:rsidP="00B566EE">
          <w:pPr>
            <w:pStyle w:val="E34DBD4CAEA145D0B10A0D2AB5574DAB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F1BB005065B48D6859F6E9636E5E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0828-C19A-4ACB-A54F-9F94D73AB23F}"/>
      </w:docPartPr>
      <w:docPartBody>
        <w:p w:rsidR="00584014" w:rsidRDefault="00B566EE" w:rsidP="00B566EE">
          <w:pPr>
            <w:pStyle w:val="6F1BB005065B48D6859F6E9636E5E23D4"/>
          </w:pPr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87AB0F05E4C378732A0423974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A0710-FB53-4110-9988-E4628A344A52}"/>
      </w:docPartPr>
      <w:docPartBody>
        <w:p w:rsidR="00584014" w:rsidRDefault="00B566EE" w:rsidP="00B566EE">
          <w:pPr>
            <w:pStyle w:val="AF087AB0F05E4C378732A0423974B94E4"/>
          </w:pPr>
          <w:r w:rsidRPr="00D77339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F7A195FB42C46E6B0DA67570F4B4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678F0-164D-4346-A3BB-78C0CC9278DA}"/>
      </w:docPartPr>
      <w:docPartBody>
        <w:p w:rsidR="00584014" w:rsidRDefault="00B566EE" w:rsidP="00B566EE">
          <w:pPr>
            <w:pStyle w:val="6F7A195FB42C46E6B0DA67570F4B42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7D3A82E02BB4EECA25CA8B415700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102E-47E3-482E-BA76-2AE33560E5AD}"/>
      </w:docPartPr>
      <w:docPartBody>
        <w:p w:rsidR="00584014" w:rsidRDefault="00B566EE" w:rsidP="00B566EE">
          <w:pPr>
            <w:pStyle w:val="C7D3A82E02BB4EECA25CA8B415700279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14B920C226DC4FCCA98A38521DBA2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BB4E7-5EDD-411F-8228-A06CEF9040C7}"/>
      </w:docPartPr>
      <w:docPartBody>
        <w:p w:rsidR="00584014" w:rsidRDefault="00B566EE" w:rsidP="00B566EE">
          <w:pPr>
            <w:pStyle w:val="14B920C226DC4FCCA98A38521DBA2F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8AC83F810DC04B40BDEF771472869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6FFCD-FBC9-49A6-BC40-45C393699973}"/>
      </w:docPartPr>
      <w:docPartBody>
        <w:p w:rsidR="00584014" w:rsidRDefault="00B566EE" w:rsidP="00B566EE">
          <w:pPr>
            <w:pStyle w:val="8AC83F810DC04B40BDEF7714728694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934FF624C5B4ADA8DFEC3E79BEA8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B0A7-CC41-4B6A-9E93-21C16A989B63}"/>
      </w:docPartPr>
      <w:docPartBody>
        <w:p w:rsidR="00584014" w:rsidRDefault="00B566EE" w:rsidP="00B566EE">
          <w:pPr>
            <w:pStyle w:val="E934FF624C5B4ADA8DFEC3E79BEA8531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607D99CDC534BE69189B3135D626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D930B-ABBF-4756-9180-CC301C8E2E51}"/>
      </w:docPartPr>
      <w:docPartBody>
        <w:p w:rsidR="00584014" w:rsidRDefault="00B566EE" w:rsidP="00B566EE">
          <w:pPr>
            <w:pStyle w:val="7607D99CDC534BE69189B3135D62613F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1AB63D8D2FD4C81859860AC8DD04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A5ABC-0E94-437C-876A-3CB9D9EBC7E6}"/>
      </w:docPartPr>
      <w:docPartBody>
        <w:p w:rsidR="00584014" w:rsidRDefault="00B566EE" w:rsidP="00B566EE">
          <w:pPr>
            <w:pStyle w:val="E1AB63D8D2FD4C81859860AC8DD040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765B6"/>
    <w:rsid w:val="003216AB"/>
    <w:rsid w:val="00401224"/>
    <w:rsid w:val="00584014"/>
    <w:rsid w:val="005E4A47"/>
    <w:rsid w:val="00872185"/>
    <w:rsid w:val="008B6A79"/>
    <w:rsid w:val="008C5695"/>
    <w:rsid w:val="00931BFD"/>
    <w:rsid w:val="00A25E57"/>
    <w:rsid w:val="00B01742"/>
    <w:rsid w:val="00B566EE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6EE"/>
    <w:rPr>
      <w:color w:val="808080"/>
    </w:rPr>
  </w:style>
  <w:style w:type="paragraph" w:customStyle="1" w:styleId="BBEDA0C28A544F73A52BC58158F23D995">
    <w:name w:val="BBEDA0C28A544F73A52BC58158F23D99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919956DDB1434D5AB93A08EC57EA18D85">
    <w:name w:val="919956DDB1434D5AB93A08EC57EA18D8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029DC013A740429B844D64DB075FA97B5">
    <w:name w:val="029DC013A740429B844D64DB075FA97B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AAC195512584BB39FF63D27F95D78735">
    <w:name w:val="CAAC195512584BB39FF63D27F95D7873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B3BACA8F450E451CAF1F1CCEF0B247F34">
    <w:name w:val="B3BACA8F450E451CAF1F1CCEF0B247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4043A0A7C8A248C099E18805714763264">
    <w:name w:val="4043A0A7C8A248C099E18805714763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11D915956B945AA8ADC24DF44B91A4E4">
    <w:name w:val="C11D915956B945AA8ADC24DF44B91A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30737D327204FBF84B34156B85C5B8E4">
    <w:name w:val="630737D327204FBF84B34156B85C5B8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34DBD4CAEA145D0B10A0D2AB5574DAB4">
    <w:name w:val="E34DBD4CAEA145D0B10A0D2AB5574DAB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1BB005065B48D6859F6E9636E5E23D4">
    <w:name w:val="6F1BB005065B48D6859F6E9636E5E23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AF087AB0F05E4C378732A0423974B94E4">
    <w:name w:val="AF087AB0F05E4C378732A0423974B9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7A195FB42C46E6B0DA67570F4B427D4">
    <w:name w:val="6F7A195FB42C46E6B0DA67570F4B427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7D3A82E02BB4EECA25CA8B4157002794">
    <w:name w:val="C7D3A82E02BB4EECA25CA8B415700279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14B920C226DC4FCCA98A38521DBA2FF34">
    <w:name w:val="14B920C226DC4FCCA98A38521DBA2F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8AC83F810DC04B40BDEF7714728694264">
    <w:name w:val="8AC83F810DC04B40BDEF7714728694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934FF624C5B4ADA8DFEC3E79BEA85314">
    <w:name w:val="E934FF624C5B4ADA8DFEC3E79BEA8531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7607D99CDC534BE69189B3135D62613F4">
    <w:name w:val="7607D99CDC534BE69189B3135D62613F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1AB63D8D2FD4C81859860AC8DD0407D4">
    <w:name w:val="E1AB63D8D2FD4C81859860AC8DD0407D4"/>
    <w:rsid w:val="00B566EE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Edson Almeida</cp:lastModifiedBy>
  <cp:revision>17</cp:revision>
  <cp:lastPrinted>2021-09-20T22:33:00Z</cp:lastPrinted>
  <dcterms:created xsi:type="dcterms:W3CDTF">2021-09-20T22:04:00Z</dcterms:created>
  <dcterms:modified xsi:type="dcterms:W3CDTF">2021-12-09T13:29:00Z</dcterms:modified>
</cp:coreProperties>
</file>