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08" w:type="dxa"/>
        <w:tblLook w:val="01E0" w:firstRow="1" w:lastRow="1" w:firstColumn="1" w:lastColumn="1" w:noHBand="0" w:noVBand="0"/>
      </w:tblPr>
      <w:tblGrid>
        <w:gridCol w:w="3825"/>
        <w:gridCol w:w="3065"/>
        <w:gridCol w:w="3118"/>
      </w:tblGrid>
      <w:tr w:rsidR="00E74E7C" w:rsidRPr="002348FF">
        <w:tc>
          <w:tcPr>
            <w:tcW w:w="10008" w:type="dxa"/>
            <w:gridSpan w:val="3"/>
            <w:shd w:val="clear" w:color="auto" w:fill="E6F3D9"/>
          </w:tcPr>
          <w:p w:rsidR="00E74E7C" w:rsidRPr="002348FF" w:rsidRDefault="00893037" w:rsidP="0096316B">
            <w:pPr>
              <w:spacing w:before="20" w:line="360" w:lineRule="auto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b/>
                <w:caps/>
                <w:sz w:val="16"/>
                <w:szCs w:val="16"/>
              </w:rPr>
              <w:t>INFORMAÇÕES DO servidor</w:t>
            </w:r>
          </w:p>
        </w:tc>
      </w:tr>
      <w:tr w:rsidR="003C5724" w:rsidRPr="002348FF" w:rsidTr="0096316B">
        <w:tc>
          <w:tcPr>
            <w:tcW w:w="6890" w:type="dxa"/>
            <w:gridSpan w:val="2"/>
          </w:tcPr>
          <w:p w:rsidR="003C5724" w:rsidRPr="002348FF" w:rsidRDefault="00893037" w:rsidP="00B80F59">
            <w:pPr>
              <w:tabs>
                <w:tab w:val="left" w:pos="4830"/>
              </w:tabs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nOME COMPLETO</w:t>
            </w:r>
            <w:r w:rsidR="00B80F59">
              <w:rPr>
                <w:rFonts w:cs="Arial"/>
                <w:b/>
                <w:caps/>
                <w:sz w:val="12"/>
                <w:szCs w:val="12"/>
              </w:rPr>
              <w:tab/>
            </w:r>
          </w:p>
          <w:p w:rsidR="003C5724" w:rsidRPr="002348FF" w:rsidRDefault="003C5724" w:rsidP="002348FF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</w:p>
        </w:tc>
        <w:tc>
          <w:tcPr>
            <w:tcW w:w="3118" w:type="dxa"/>
          </w:tcPr>
          <w:p w:rsidR="00C41DAE" w:rsidRPr="002348FF" w:rsidRDefault="003C5724" w:rsidP="002348FF">
            <w:pPr>
              <w:spacing w:before="20" w:line="360" w:lineRule="auto"/>
              <w:jc w:val="left"/>
              <w:rPr>
                <w:rFonts w:cs="Arial"/>
                <w:b/>
                <w:caps/>
                <w:sz w:val="12"/>
                <w:szCs w:val="12"/>
              </w:rPr>
            </w:pPr>
            <w:r w:rsidRPr="002348FF">
              <w:rPr>
                <w:rFonts w:cs="Arial"/>
                <w:b/>
                <w:caps/>
                <w:sz w:val="12"/>
                <w:szCs w:val="12"/>
              </w:rPr>
              <w:t>campus</w:t>
            </w:r>
            <w:r w:rsidR="0096316B">
              <w:rPr>
                <w:rFonts w:cs="Arial"/>
                <w:b/>
                <w:caps/>
                <w:sz w:val="12"/>
                <w:szCs w:val="12"/>
              </w:rPr>
              <w:t xml:space="preserve"> / SETOR DE ATUAÇÃO</w:t>
            </w:r>
          </w:p>
        </w:tc>
      </w:tr>
      <w:tr w:rsidR="00893037" w:rsidRPr="002348FF" w:rsidTr="0096316B">
        <w:tc>
          <w:tcPr>
            <w:tcW w:w="3825" w:type="dxa"/>
          </w:tcPr>
          <w:p w:rsidR="00893037" w:rsidRDefault="00893037" w:rsidP="00893037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cARGO</w:t>
            </w:r>
          </w:p>
        </w:tc>
        <w:tc>
          <w:tcPr>
            <w:tcW w:w="3065" w:type="dxa"/>
          </w:tcPr>
          <w:p w:rsidR="00893037" w:rsidRDefault="00893037" w:rsidP="00893037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fUNÇÃO</w:t>
            </w:r>
          </w:p>
        </w:tc>
        <w:tc>
          <w:tcPr>
            <w:tcW w:w="3118" w:type="dxa"/>
          </w:tcPr>
          <w:p w:rsidR="00893037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 w:rsidRPr="002348FF">
              <w:rPr>
                <w:rFonts w:cs="Arial"/>
                <w:b/>
                <w:caps/>
                <w:sz w:val="12"/>
                <w:szCs w:val="12"/>
              </w:rPr>
              <w:t>matrícula</w:t>
            </w:r>
            <w:r>
              <w:rPr>
                <w:rFonts w:cs="Arial"/>
                <w:b/>
                <w:caps/>
                <w:sz w:val="12"/>
                <w:szCs w:val="12"/>
              </w:rPr>
              <w:t xml:space="preserve"> sIAPE</w:t>
            </w:r>
          </w:p>
          <w:p w:rsidR="00893037" w:rsidRPr="002348FF" w:rsidRDefault="00893037" w:rsidP="004964CC">
            <w:pPr>
              <w:spacing w:before="20"/>
              <w:jc w:val="left"/>
              <w:rPr>
                <w:rFonts w:cs="Arial"/>
                <w:b/>
                <w:caps/>
                <w:sz w:val="12"/>
                <w:szCs w:val="12"/>
              </w:rPr>
            </w:pPr>
          </w:p>
        </w:tc>
      </w:tr>
      <w:tr w:rsidR="00893037" w:rsidRPr="002348FF" w:rsidTr="0096316B">
        <w:tc>
          <w:tcPr>
            <w:tcW w:w="3825" w:type="dxa"/>
          </w:tcPr>
          <w:p w:rsidR="00893037" w:rsidRPr="002348FF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telefone PARA CONTATO</w:t>
            </w:r>
          </w:p>
          <w:p w:rsidR="00893037" w:rsidRPr="002348FF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 w:rsidRPr="002348FF">
              <w:rPr>
                <w:rFonts w:cs="Arial"/>
                <w:b/>
                <w:caps/>
                <w:sz w:val="12"/>
                <w:szCs w:val="12"/>
              </w:rPr>
              <w:t xml:space="preserve">(      </w:t>
            </w:r>
            <w:r>
              <w:rPr>
                <w:rFonts w:cs="Arial"/>
                <w:b/>
                <w:caps/>
                <w:sz w:val="12"/>
                <w:szCs w:val="12"/>
              </w:rPr>
              <w:t xml:space="preserve">  </w:t>
            </w:r>
            <w:r w:rsidRPr="002348FF">
              <w:rPr>
                <w:rFonts w:cs="Arial"/>
                <w:b/>
                <w:caps/>
                <w:sz w:val="12"/>
                <w:szCs w:val="12"/>
              </w:rPr>
              <w:t>)</w:t>
            </w:r>
          </w:p>
        </w:tc>
        <w:tc>
          <w:tcPr>
            <w:tcW w:w="3065" w:type="dxa"/>
          </w:tcPr>
          <w:p w:rsidR="00893037" w:rsidRPr="002348FF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cÓDIGO/ nÍVEL rEF.:</w:t>
            </w:r>
          </w:p>
        </w:tc>
        <w:tc>
          <w:tcPr>
            <w:tcW w:w="3118" w:type="dxa"/>
          </w:tcPr>
          <w:p w:rsidR="00893037" w:rsidRPr="002348FF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smartTag w:uri="schemas-houaiss/mini" w:element="verbetes">
              <w:r w:rsidRPr="002348FF">
                <w:rPr>
                  <w:rFonts w:cs="Arial"/>
                  <w:b/>
                  <w:caps/>
                  <w:sz w:val="12"/>
                  <w:szCs w:val="12"/>
                </w:rPr>
                <w:t>E-mail</w:t>
              </w:r>
            </w:smartTag>
          </w:p>
          <w:p w:rsidR="00893037" w:rsidRPr="002348FF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</w:p>
        </w:tc>
      </w:tr>
      <w:tr w:rsidR="002A37DB" w:rsidRPr="002348FF" w:rsidTr="003572E7">
        <w:tc>
          <w:tcPr>
            <w:tcW w:w="3825" w:type="dxa"/>
          </w:tcPr>
          <w:p w:rsidR="002A37DB" w:rsidRDefault="002A37DB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Data de Admissão</w:t>
            </w:r>
          </w:p>
        </w:tc>
        <w:tc>
          <w:tcPr>
            <w:tcW w:w="6183" w:type="dxa"/>
            <w:gridSpan w:val="2"/>
          </w:tcPr>
          <w:p w:rsidR="002A37DB" w:rsidRDefault="002A37DB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</w:p>
          <w:p w:rsidR="002A37DB" w:rsidRPr="002348FF" w:rsidRDefault="002A37DB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Etapa da avaliação:</w:t>
            </w:r>
          </w:p>
        </w:tc>
      </w:tr>
    </w:tbl>
    <w:p w:rsidR="00C463CE" w:rsidRDefault="00C463CE" w:rsidP="002348FF">
      <w:pPr>
        <w:spacing w:before="20"/>
        <w:rPr>
          <w:rFonts w:cs="Arial"/>
          <w:b/>
          <w:caps/>
          <w:sz w:val="10"/>
          <w:szCs w:val="10"/>
        </w:rPr>
      </w:pPr>
    </w:p>
    <w:p w:rsidR="00431F3A" w:rsidRDefault="00431F3A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6316B" w:rsidRDefault="0096316B" w:rsidP="002348FF">
      <w:pPr>
        <w:spacing w:before="20"/>
        <w:rPr>
          <w:rFonts w:cs="Arial"/>
          <w:b/>
          <w:cap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872F9" w:rsidTr="00DA47A5">
        <w:trPr>
          <w:trHeight w:val="414"/>
        </w:trPr>
        <w:tc>
          <w:tcPr>
            <w:tcW w:w="10005" w:type="dxa"/>
            <w:shd w:val="clear" w:color="auto" w:fill="E2EFD9"/>
          </w:tcPr>
          <w:p w:rsidR="002872F9" w:rsidRPr="00303C7D" w:rsidRDefault="002872F9" w:rsidP="00DA47A5">
            <w:pPr>
              <w:spacing w:before="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legislação de referência</w:t>
            </w:r>
          </w:p>
        </w:tc>
      </w:tr>
      <w:tr w:rsidR="002872F9" w:rsidRPr="00303C7D" w:rsidTr="00DA47A5">
        <w:tc>
          <w:tcPr>
            <w:tcW w:w="10005" w:type="dxa"/>
          </w:tcPr>
          <w:p w:rsidR="002872F9" w:rsidRPr="00303C7D" w:rsidRDefault="002872F9" w:rsidP="00DA47A5">
            <w:pPr>
              <w:spacing w:before="20"/>
              <w:rPr>
                <w:rFonts w:cs="Arial"/>
                <w:b/>
                <w:caps/>
                <w:sz w:val="16"/>
                <w:szCs w:val="16"/>
              </w:rPr>
            </w:pPr>
          </w:p>
          <w:p w:rsidR="002872F9" w:rsidRDefault="002872F9" w:rsidP="00DA47A5">
            <w:pPr>
              <w:spacing w:after="160" w:line="259" w:lineRule="auto"/>
              <w:jc w:val="left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A</w:t>
            </w:r>
            <w:r w:rsidR="008E11E1">
              <w:rPr>
                <w:rFonts w:cs="Arial"/>
                <w:b/>
                <w:caps/>
                <w:sz w:val="16"/>
                <w:szCs w:val="16"/>
              </w:rPr>
              <w:t>rt. 20, da lei 8.1112/90</w:t>
            </w:r>
          </w:p>
          <w:p w:rsidR="000F6CF9" w:rsidRDefault="000F6CF9" w:rsidP="00DA47A5">
            <w:pPr>
              <w:spacing w:after="160" w:line="259" w:lineRule="auto"/>
              <w:jc w:val="left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 xml:space="preserve">IS Prodin/DGP nº 01 de </w:t>
            </w:r>
          </w:p>
          <w:p w:rsidR="002872F9" w:rsidRPr="00303C7D" w:rsidRDefault="002872F9" w:rsidP="002872F9">
            <w:pPr>
              <w:spacing w:after="160" w:line="259" w:lineRule="auto"/>
              <w:jc w:val="left"/>
              <w:rPr>
                <w:rFonts w:cs="Arial"/>
                <w:b/>
                <w:caps/>
                <w:sz w:val="16"/>
                <w:szCs w:val="16"/>
              </w:rPr>
            </w:pPr>
          </w:p>
        </w:tc>
      </w:tr>
    </w:tbl>
    <w:p w:rsidR="00C41DAE" w:rsidRPr="002872F9" w:rsidRDefault="00C41DAE" w:rsidP="002348FF">
      <w:pPr>
        <w:spacing w:before="20"/>
        <w:rPr>
          <w:rFonts w:cs="Arial"/>
          <w:b/>
          <w:caps/>
          <w:sz w:val="14"/>
          <w:szCs w:val="14"/>
        </w:rPr>
      </w:pPr>
    </w:p>
    <w:p w:rsidR="001834EC" w:rsidRDefault="001834EC" w:rsidP="00CC5799">
      <w:pPr>
        <w:tabs>
          <w:tab w:val="left" w:pos="5550"/>
        </w:tabs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"/>
        <w:gridCol w:w="893"/>
        <w:gridCol w:w="894"/>
        <w:gridCol w:w="892"/>
        <w:gridCol w:w="896"/>
        <w:gridCol w:w="892"/>
        <w:gridCol w:w="901"/>
        <w:gridCol w:w="895"/>
        <w:gridCol w:w="896"/>
        <w:gridCol w:w="899"/>
        <w:gridCol w:w="898"/>
        <w:gridCol w:w="7"/>
      </w:tblGrid>
      <w:tr w:rsidR="003A1E30" w:rsidTr="003A1E30">
        <w:trPr>
          <w:trHeight w:val="392"/>
        </w:trPr>
        <w:tc>
          <w:tcPr>
            <w:tcW w:w="10081" w:type="dxa"/>
            <w:gridSpan w:val="12"/>
            <w:shd w:val="clear" w:color="auto" w:fill="E2EFD9"/>
          </w:tcPr>
          <w:p w:rsidR="003A1E30" w:rsidRDefault="003A1E30" w:rsidP="00FD6C6F">
            <w:pPr>
              <w:spacing w:before="20"/>
              <w:jc w:val="center"/>
              <w:rPr>
                <w:rFonts w:cs="Arial"/>
                <w:b/>
                <w:caps/>
                <w:sz w:val="10"/>
                <w:szCs w:val="1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fatores de avaliação – Avaliador 1</w:t>
            </w:r>
          </w:p>
        </w:tc>
      </w:tr>
      <w:tr w:rsidR="003A1E30" w:rsidRPr="00303C7D" w:rsidTr="00FD6C6F">
        <w:trPr>
          <w:trHeight w:val="564"/>
        </w:trPr>
        <w:tc>
          <w:tcPr>
            <w:tcW w:w="10081" w:type="dxa"/>
            <w:gridSpan w:val="12"/>
          </w:tcPr>
          <w:p w:rsidR="003A1E30" w:rsidRPr="00E52FD8" w:rsidRDefault="003A1E30" w:rsidP="00FD6C6F">
            <w:pPr>
              <w:numPr>
                <w:ilvl w:val="0"/>
                <w:numId w:val="8"/>
              </w:numPr>
              <w:spacing w:after="120"/>
              <w:rPr>
                <w:rFonts w:cs="Arial"/>
                <w:sz w:val="20"/>
                <w:szCs w:val="20"/>
              </w:rPr>
            </w:pPr>
            <w:r w:rsidRPr="0069289C">
              <w:rPr>
                <w:rFonts w:cs="Arial"/>
                <w:b/>
                <w:sz w:val="20"/>
                <w:szCs w:val="20"/>
              </w:rPr>
              <w:t>Assiduidade</w:t>
            </w:r>
            <w:r>
              <w:rPr>
                <w:rFonts w:cs="Arial"/>
                <w:sz w:val="20"/>
                <w:szCs w:val="20"/>
              </w:rPr>
              <w:t xml:space="preserve"> – Avalia a frequência diária, o respeito ao horário de trabalho no que se refere a pontualidade;</w:t>
            </w:r>
          </w:p>
        </w:tc>
      </w:tr>
      <w:tr w:rsidR="003A1E30" w:rsidRPr="00303C7D" w:rsidTr="00FD6C6F">
        <w:trPr>
          <w:gridAfter w:val="1"/>
          <w:wAfter w:w="7" w:type="dxa"/>
          <w:trHeight w:val="264"/>
        </w:trPr>
        <w:tc>
          <w:tcPr>
            <w:tcW w:w="912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16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3A1E30" w:rsidRPr="00303C7D" w:rsidTr="00FD6C6F">
        <w:trPr>
          <w:trHeight w:val="264"/>
        </w:trPr>
        <w:tc>
          <w:tcPr>
            <w:tcW w:w="10081" w:type="dxa"/>
            <w:gridSpan w:val="12"/>
          </w:tcPr>
          <w:p w:rsidR="003A1E30" w:rsidRPr="00E52FD8" w:rsidRDefault="003A1E30" w:rsidP="00FD6C6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b) </w:t>
            </w:r>
            <w:r w:rsidRPr="0069289C">
              <w:rPr>
                <w:rFonts w:cs="Arial"/>
                <w:b/>
                <w:sz w:val="20"/>
                <w:szCs w:val="20"/>
              </w:rPr>
              <w:t>Disciplina</w:t>
            </w:r>
            <w:r>
              <w:rPr>
                <w:rFonts w:cs="Arial"/>
                <w:sz w:val="20"/>
                <w:szCs w:val="20"/>
              </w:rPr>
              <w:t xml:space="preserve"> – Avalia o comportamento do servidor no cotidiano de trabalho sob vários aspectos: a ordem, o respeito às leis, às normas e às disposições regulamentares, bem como o irrestrito cumprimento dos deveres de cidadão e de servidor público;</w:t>
            </w:r>
          </w:p>
        </w:tc>
      </w:tr>
      <w:tr w:rsidR="003A1E30" w:rsidRPr="00303C7D" w:rsidTr="00FD6C6F">
        <w:trPr>
          <w:trHeight w:val="264"/>
        </w:trPr>
        <w:tc>
          <w:tcPr>
            <w:tcW w:w="912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3A1E30" w:rsidRPr="00303C7D" w:rsidTr="00FD6C6F">
        <w:trPr>
          <w:trHeight w:val="264"/>
        </w:trPr>
        <w:tc>
          <w:tcPr>
            <w:tcW w:w="10081" w:type="dxa"/>
            <w:gridSpan w:val="12"/>
          </w:tcPr>
          <w:p w:rsidR="003A1E30" w:rsidRPr="00E52FD8" w:rsidRDefault="003A1E30" w:rsidP="00FD6C6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c) </w:t>
            </w:r>
            <w:r w:rsidRPr="0069289C">
              <w:rPr>
                <w:rFonts w:cs="Arial"/>
                <w:b/>
                <w:sz w:val="20"/>
                <w:szCs w:val="20"/>
              </w:rPr>
              <w:t>Capacidade de iniciativa</w:t>
            </w:r>
            <w:r>
              <w:rPr>
                <w:rFonts w:cs="Arial"/>
                <w:sz w:val="20"/>
                <w:szCs w:val="20"/>
              </w:rPr>
              <w:t xml:space="preserve"> – Avalia a capacidade do servidor em relação a pró atividade; a qualidade demonstrada no emprego de seu esforço e diligência no emprego das atribuições do cargo. Na tomada de decisões, considerar todos os meios que dispõe. Domínio de forma atualizada dos conhecimentos, técnicas e práticas, realizando projetos com um mínimo de supervisão. Ter habilidade para enfrentar situações diversas, buscando alternativas, apresentando sugestões e ideias e obtendo resultados satisfatório.</w:t>
            </w:r>
          </w:p>
        </w:tc>
      </w:tr>
      <w:tr w:rsidR="003A1E30" w:rsidRPr="00303C7D" w:rsidTr="00FD6C6F">
        <w:trPr>
          <w:trHeight w:val="264"/>
        </w:trPr>
        <w:tc>
          <w:tcPr>
            <w:tcW w:w="912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3A1E30" w:rsidRPr="00303C7D" w:rsidTr="00FD6C6F">
        <w:trPr>
          <w:trHeight w:val="264"/>
        </w:trPr>
        <w:tc>
          <w:tcPr>
            <w:tcW w:w="10081" w:type="dxa"/>
            <w:gridSpan w:val="12"/>
          </w:tcPr>
          <w:p w:rsidR="003A1E30" w:rsidRPr="00E52FD8" w:rsidRDefault="003A1E30" w:rsidP="00FD6C6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d) </w:t>
            </w:r>
            <w:r w:rsidRPr="0069289C">
              <w:rPr>
                <w:rFonts w:cs="Arial"/>
                <w:b/>
                <w:sz w:val="20"/>
                <w:szCs w:val="20"/>
              </w:rPr>
              <w:t>Produtividade</w:t>
            </w:r>
            <w:r>
              <w:rPr>
                <w:rFonts w:cs="Arial"/>
                <w:sz w:val="20"/>
                <w:szCs w:val="20"/>
              </w:rPr>
              <w:t xml:space="preserve"> – Avalia a produção do trabalho do servidor, tanto no aspecto quantitativo, quanto qualitativo, levando-se em conta a complexidade, o tempo de execução e as condições de trabalho;</w:t>
            </w:r>
          </w:p>
        </w:tc>
      </w:tr>
      <w:tr w:rsidR="003A1E30" w:rsidRPr="00303C7D" w:rsidTr="00FD6C6F">
        <w:trPr>
          <w:trHeight w:val="264"/>
        </w:trPr>
        <w:tc>
          <w:tcPr>
            <w:tcW w:w="912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3A1E30" w:rsidRPr="00303C7D" w:rsidTr="00FD6C6F">
        <w:trPr>
          <w:trHeight w:val="264"/>
        </w:trPr>
        <w:tc>
          <w:tcPr>
            <w:tcW w:w="10081" w:type="dxa"/>
            <w:gridSpan w:val="12"/>
          </w:tcPr>
          <w:p w:rsidR="003A1E30" w:rsidRPr="00E52FD8" w:rsidRDefault="003A1E30" w:rsidP="00FD6C6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e) </w:t>
            </w:r>
            <w:r w:rsidRPr="0069289C">
              <w:rPr>
                <w:rFonts w:cs="Arial"/>
                <w:b/>
                <w:sz w:val="20"/>
                <w:szCs w:val="20"/>
              </w:rPr>
              <w:t>Responsabilidade</w:t>
            </w:r>
            <w:r>
              <w:rPr>
                <w:rFonts w:cs="Arial"/>
                <w:sz w:val="20"/>
                <w:szCs w:val="20"/>
              </w:rPr>
              <w:t xml:space="preserve"> – Avalia o comportamento do servidor quanto a sua conduta ética e moral, na relação com o trabalho de uma maneira geral: empenho e seriedade na execução das atividades, zelo pelo equipamentos, materiais, informações, valores e/ou pessoas.</w:t>
            </w:r>
          </w:p>
        </w:tc>
      </w:tr>
      <w:tr w:rsidR="003A1E30" w:rsidRPr="00303C7D" w:rsidTr="00FD6C6F">
        <w:trPr>
          <w:trHeight w:val="264"/>
        </w:trPr>
        <w:tc>
          <w:tcPr>
            <w:tcW w:w="912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lastRenderedPageBreak/>
              <w:t>0</w:t>
            </w:r>
          </w:p>
        </w:tc>
        <w:tc>
          <w:tcPr>
            <w:tcW w:w="913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3A1E30" w:rsidRDefault="003A1E30" w:rsidP="00FD6C6F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3A1E30" w:rsidRPr="00303C7D" w:rsidTr="00FD6C6F">
        <w:trPr>
          <w:trHeight w:val="264"/>
        </w:trPr>
        <w:tc>
          <w:tcPr>
            <w:tcW w:w="10081" w:type="dxa"/>
            <w:gridSpan w:val="12"/>
          </w:tcPr>
          <w:p w:rsidR="003A1E30" w:rsidRPr="0069289C" w:rsidRDefault="003A1E30" w:rsidP="00FD6C6F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Soma dos pontos obtidos nos itens acima relacionados:</w:t>
            </w:r>
          </w:p>
        </w:tc>
      </w:tr>
    </w:tbl>
    <w:p w:rsidR="00431F3A" w:rsidRDefault="00431F3A" w:rsidP="00CC5799">
      <w:pPr>
        <w:tabs>
          <w:tab w:val="left" w:pos="5550"/>
        </w:tabs>
        <w:rPr>
          <w:sz w:val="16"/>
          <w:szCs w:val="16"/>
        </w:rPr>
      </w:pPr>
    </w:p>
    <w:p w:rsidR="00A80786" w:rsidRDefault="00A80786" w:rsidP="00CC5799">
      <w:pPr>
        <w:tabs>
          <w:tab w:val="left" w:pos="5550"/>
        </w:tabs>
        <w:rPr>
          <w:sz w:val="16"/>
          <w:szCs w:val="16"/>
        </w:rPr>
      </w:pPr>
    </w:p>
    <w:p w:rsidR="00A80786" w:rsidRDefault="00A80786" w:rsidP="00CC5799">
      <w:pPr>
        <w:tabs>
          <w:tab w:val="left" w:pos="5550"/>
        </w:tabs>
        <w:rPr>
          <w:sz w:val="16"/>
          <w:szCs w:val="16"/>
        </w:rPr>
      </w:pPr>
    </w:p>
    <w:p w:rsidR="00A80786" w:rsidRDefault="00A80786" w:rsidP="00CC5799">
      <w:pPr>
        <w:tabs>
          <w:tab w:val="left" w:pos="5550"/>
        </w:tabs>
        <w:rPr>
          <w:sz w:val="16"/>
          <w:szCs w:val="16"/>
        </w:rPr>
      </w:pPr>
    </w:p>
    <w:p w:rsidR="00A80786" w:rsidRDefault="00A80786" w:rsidP="00CC5799">
      <w:pPr>
        <w:tabs>
          <w:tab w:val="left" w:pos="5550"/>
        </w:tabs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147E4" w:rsidTr="005147E4">
        <w:trPr>
          <w:trHeight w:val="549"/>
        </w:trPr>
        <w:tc>
          <w:tcPr>
            <w:tcW w:w="10005" w:type="dxa"/>
            <w:shd w:val="clear" w:color="auto" w:fill="E2EFD9"/>
          </w:tcPr>
          <w:p w:rsidR="00111DCB" w:rsidRDefault="00C104BD" w:rsidP="005147E4">
            <w:pPr>
              <w:spacing w:before="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descrever as atividades desempenhadas durante a etapa avaliada</w:t>
            </w:r>
          </w:p>
          <w:p w:rsidR="005147E4" w:rsidRPr="00111DCB" w:rsidRDefault="005147E4" w:rsidP="00111DC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80786" w:rsidRPr="00303C7D" w:rsidTr="00915A51">
        <w:trPr>
          <w:trHeight w:val="279"/>
        </w:trPr>
        <w:tc>
          <w:tcPr>
            <w:tcW w:w="10005" w:type="dxa"/>
          </w:tcPr>
          <w:p w:rsidR="00A80786" w:rsidRDefault="00A80786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Pr="00303C7D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</w:tc>
      </w:tr>
    </w:tbl>
    <w:p w:rsidR="00A80786" w:rsidRDefault="00A80786" w:rsidP="00CC5799">
      <w:pPr>
        <w:tabs>
          <w:tab w:val="left" w:pos="5550"/>
        </w:tabs>
        <w:rPr>
          <w:sz w:val="16"/>
          <w:szCs w:val="16"/>
        </w:rPr>
      </w:pPr>
    </w:p>
    <w:p w:rsidR="00A80786" w:rsidRDefault="00A80786" w:rsidP="00CC5799">
      <w:pPr>
        <w:tabs>
          <w:tab w:val="left" w:pos="5550"/>
        </w:tabs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147E4" w:rsidTr="00E22E8F">
        <w:trPr>
          <w:trHeight w:val="549"/>
        </w:trPr>
        <w:tc>
          <w:tcPr>
            <w:tcW w:w="10005" w:type="dxa"/>
            <w:shd w:val="clear" w:color="auto" w:fill="E2EFD9"/>
          </w:tcPr>
          <w:p w:rsidR="005147E4" w:rsidRPr="00303C7D" w:rsidRDefault="00C104BD" w:rsidP="00E22E8F">
            <w:pPr>
              <w:spacing w:before="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 xml:space="preserve">descrever as ponderações encontradas no ambiente de trabalho que favoreceram o seu melhor desempenho, bem como aquelas que </w:t>
            </w:r>
            <w:r w:rsidR="00FC0088">
              <w:rPr>
                <w:rFonts w:cs="Arial"/>
                <w:b/>
                <w:caps/>
                <w:sz w:val="18"/>
                <w:szCs w:val="18"/>
              </w:rPr>
              <w:t>O DIFICULTARAM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</w:p>
        </w:tc>
      </w:tr>
      <w:tr w:rsidR="005147E4" w:rsidRPr="00303C7D" w:rsidTr="00C104BD">
        <w:trPr>
          <w:trHeight w:val="1432"/>
        </w:trPr>
        <w:tc>
          <w:tcPr>
            <w:tcW w:w="10005" w:type="dxa"/>
          </w:tcPr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Pr="00303C7D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</w:tc>
      </w:tr>
    </w:tbl>
    <w:p w:rsidR="00A80786" w:rsidRDefault="00A80786" w:rsidP="00CC5799">
      <w:pPr>
        <w:tabs>
          <w:tab w:val="left" w:pos="5550"/>
        </w:tabs>
        <w:rPr>
          <w:sz w:val="16"/>
          <w:szCs w:val="16"/>
        </w:rPr>
      </w:pPr>
    </w:p>
    <w:p w:rsidR="00C104BD" w:rsidRDefault="00C104BD" w:rsidP="00CC5799">
      <w:pPr>
        <w:tabs>
          <w:tab w:val="left" w:pos="5550"/>
        </w:tabs>
        <w:rPr>
          <w:sz w:val="16"/>
          <w:szCs w:val="16"/>
        </w:rPr>
      </w:pPr>
    </w:p>
    <w:p w:rsidR="00431F3A" w:rsidRPr="00A3636D" w:rsidRDefault="00431F3A" w:rsidP="00A80786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431F3A" w:rsidRPr="00C402F2" w:rsidRDefault="00431F3A" w:rsidP="00CC5799">
      <w:pPr>
        <w:tabs>
          <w:tab w:val="left" w:pos="5550"/>
        </w:tabs>
        <w:rPr>
          <w:sz w:val="16"/>
          <w:szCs w:val="16"/>
        </w:rPr>
      </w:pPr>
    </w:p>
    <w:sectPr w:rsidR="00431F3A" w:rsidRPr="00C402F2" w:rsidSect="00C41B8B">
      <w:headerReference w:type="default" r:id="rId8"/>
      <w:footerReference w:type="default" r:id="rId9"/>
      <w:pgSz w:w="11907" w:h="16840" w:code="9"/>
      <w:pgMar w:top="720" w:right="1021" w:bottom="1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B6" w:rsidRDefault="00150EB6">
      <w:r>
        <w:separator/>
      </w:r>
    </w:p>
  </w:endnote>
  <w:endnote w:type="continuationSeparator" w:id="0">
    <w:p w:rsidR="00150EB6" w:rsidRDefault="0015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1D" w:rsidRPr="002872F9" w:rsidRDefault="0094711D" w:rsidP="0094711D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B6" w:rsidRDefault="00150EB6">
      <w:r>
        <w:separator/>
      </w:r>
    </w:p>
  </w:footnote>
  <w:footnote w:type="continuationSeparator" w:id="0">
    <w:p w:rsidR="00150EB6" w:rsidRDefault="0015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8" w:type="dxa"/>
      <w:tblLayout w:type="fixed"/>
      <w:tblLook w:val="01E0" w:firstRow="1" w:lastRow="1" w:firstColumn="1" w:lastColumn="1" w:noHBand="0" w:noVBand="0"/>
    </w:tblPr>
    <w:tblGrid>
      <w:gridCol w:w="2235"/>
      <w:gridCol w:w="7773"/>
    </w:tblGrid>
    <w:tr w:rsidR="00A3743A" w:rsidTr="004804FA">
      <w:trPr>
        <w:trHeight w:val="1432"/>
      </w:trPr>
      <w:tc>
        <w:tcPr>
          <w:tcW w:w="2235" w:type="dxa"/>
        </w:tcPr>
        <w:p w:rsidR="004804FA" w:rsidRDefault="004804FA" w:rsidP="000E0B1E">
          <w:pPr>
            <w:rPr>
              <w:rFonts w:ascii="Bodoni MT Condensed" w:hAnsi="Bodoni MT Condensed"/>
              <w:b/>
              <w:sz w:val="28"/>
              <w:szCs w:val="28"/>
            </w:rPr>
          </w:pPr>
        </w:p>
        <w:p w:rsidR="00A3743A" w:rsidRPr="004804FA" w:rsidRDefault="00A3743A" w:rsidP="004804FA">
          <w:pPr>
            <w:rPr>
              <w:rFonts w:ascii="Bodoni MT Condensed" w:hAnsi="Bodoni MT Condensed"/>
              <w:sz w:val="28"/>
              <w:szCs w:val="28"/>
            </w:rPr>
          </w:pPr>
        </w:p>
      </w:tc>
      <w:tc>
        <w:tcPr>
          <w:tcW w:w="7773" w:type="dxa"/>
        </w:tcPr>
        <w:p w:rsidR="00A3743A" w:rsidRDefault="00A3743A" w:rsidP="00DC6651">
          <w:pPr>
            <w:pStyle w:val="Ttulo8"/>
            <w:spacing w:before="0" w:after="0"/>
            <w:jc w:val="left"/>
            <w:rPr>
              <w:rStyle w:val="Forte"/>
              <w:rFonts w:ascii="Arial" w:hAnsi="Arial" w:cs="Arial"/>
              <w:i w:val="0"/>
              <w:color w:val="000000"/>
              <w:sz w:val="20"/>
              <w:szCs w:val="20"/>
            </w:rPr>
          </w:pPr>
        </w:p>
        <w:p w:rsidR="00A3743A" w:rsidRPr="00893037" w:rsidRDefault="00A3743A" w:rsidP="00DC6651">
          <w:pPr>
            <w:pStyle w:val="Ttulo8"/>
            <w:spacing w:before="0" w:after="0"/>
            <w:jc w:val="left"/>
            <w:rPr>
              <w:b/>
              <w:i w:val="0"/>
              <w:color w:val="000000"/>
              <w:sz w:val="20"/>
              <w:szCs w:val="20"/>
            </w:rPr>
          </w:pPr>
          <w:r w:rsidRPr="00893037">
            <w:rPr>
              <w:rStyle w:val="Forte"/>
              <w:b w:val="0"/>
              <w:i w:val="0"/>
              <w:color w:val="000000"/>
              <w:sz w:val="20"/>
              <w:szCs w:val="20"/>
            </w:rPr>
            <w:t>Ministério da Educação</w:t>
          </w:r>
        </w:p>
        <w:p w:rsidR="00A3743A" w:rsidRPr="00893037" w:rsidRDefault="00A3743A" w:rsidP="00DC6651">
          <w:pPr>
            <w:jc w:val="left"/>
            <w:rPr>
              <w:rFonts w:ascii="Times New Roman" w:hAnsi="Times New Roman"/>
              <w:b/>
              <w:color w:val="000000"/>
              <w:sz w:val="20"/>
              <w:szCs w:val="20"/>
            </w:rPr>
          </w:pPr>
          <w:r w:rsidRPr="00893037">
            <w:rPr>
              <w:rStyle w:val="Forte"/>
              <w:rFonts w:ascii="Times New Roman" w:hAnsi="Times New Roman"/>
              <w:b w:val="0"/>
              <w:color w:val="000000"/>
              <w:sz w:val="20"/>
              <w:szCs w:val="20"/>
            </w:rPr>
            <w:t>Secretaria de Educação Profissional e Tecnológica</w:t>
          </w:r>
        </w:p>
        <w:p w:rsidR="00A3743A" w:rsidRDefault="00A3743A" w:rsidP="00DC6651">
          <w:pPr>
            <w:jc w:val="left"/>
            <w:rPr>
              <w:rStyle w:val="Forte"/>
              <w:rFonts w:ascii="Times New Roman" w:hAnsi="Times New Roman"/>
              <w:b w:val="0"/>
              <w:color w:val="000000"/>
              <w:sz w:val="20"/>
              <w:szCs w:val="20"/>
            </w:rPr>
          </w:pPr>
          <w:r w:rsidRPr="00893037">
            <w:rPr>
              <w:rStyle w:val="Forte"/>
              <w:rFonts w:ascii="Times New Roman" w:hAnsi="Times New Roman"/>
              <w:b w:val="0"/>
              <w:color w:val="000000"/>
              <w:sz w:val="20"/>
              <w:szCs w:val="20"/>
            </w:rPr>
            <w:t>Instituto Federal de Educação, Ciência e Tecnologia</w:t>
          </w:r>
          <w:r w:rsidR="00893037" w:rsidRPr="00893037">
            <w:rPr>
              <w:rStyle w:val="Forte"/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r w:rsidRPr="00893037">
            <w:rPr>
              <w:rStyle w:val="Forte"/>
              <w:rFonts w:ascii="Times New Roman" w:hAnsi="Times New Roman"/>
              <w:b w:val="0"/>
              <w:color w:val="000000"/>
              <w:sz w:val="20"/>
              <w:szCs w:val="20"/>
            </w:rPr>
            <w:t>do Rio de Janeiro – IFRJ</w:t>
          </w:r>
        </w:p>
        <w:p w:rsidR="00EB6ECB" w:rsidRDefault="004804FA" w:rsidP="00DC6651">
          <w:pPr>
            <w:jc w:val="left"/>
            <w:rPr>
              <w:rStyle w:val="Forte"/>
              <w:rFonts w:ascii="Times New Roman" w:hAnsi="Times New Roman"/>
              <w:b w:val="0"/>
              <w:color w:val="000000"/>
              <w:sz w:val="20"/>
              <w:szCs w:val="20"/>
            </w:rPr>
          </w:pPr>
          <w:r>
            <w:rPr>
              <w:rStyle w:val="Forte"/>
              <w:rFonts w:ascii="Times New Roman" w:hAnsi="Times New Roman"/>
              <w:b w:val="0"/>
              <w:color w:val="000000"/>
              <w:sz w:val="20"/>
              <w:szCs w:val="20"/>
            </w:rPr>
            <w:t>Pró-reitoria de Desenvolvimento Institucional, Valorização de Pessoas e Sustentabilidade</w:t>
          </w:r>
        </w:p>
        <w:p w:rsidR="004804FA" w:rsidRDefault="004804FA" w:rsidP="00DC6651">
          <w:pPr>
            <w:jc w:val="left"/>
            <w:rPr>
              <w:rStyle w:val="Forte"/>
              <w:rFonts w:ascii="Times New Roman" w:hAnsi="Times New Roman"/>
              <w:b w:val="0"/>
              <w:color w:val="000000"/>
              <w:sz w:val="20"/>
              <w:szCs w:val="20"/>
            </w:rPr>
          </w:pPr>
          <w:r>
            <w:rPr>
              <w:rStyle w:val="Forte"/>
              <w:rFonts w:ascii="Times New Roman" w:hAnsi="Times New Roman"/>
              <w:b w:val="0"/>
              <w:color w:val="000000"/>
              <w:sz w:val="20"/>
              <w:szCs w:val="20"/>
            </w:rPr>
            <w:t>Diretoria de Gestão e Valorização de Pessoas</w:t>
          </w:r>
        </w:p>
        <w:p w:rsidR="004804FA" w:rsidRPr="00893037" w:rsidRDefault="004804FA" w:rsidP="00DC6651">
          <w:pPr>
            <w:jc w:val="left"/>
            <w:rPr>
              <w:rStyle w:val="Forte"/>
              <w:rFonts w:cs="Arial"/>
              <w:b w:val="0"/>
              <w:color w:val="000000"/>
              <w:sz w:val="20"/>
              <w:szCs w:val="20"/>
            </w:rPr>
          </w:pPr>
          <w:r>
            <w:rPr>
              <w:rStyle w:val="Forte"/>
              <w:rFonts w:ascii="Times New Roman" w:hAnsi="Times New Roman"/>
              <w:b w:val="0"/>
              <w:color w:val="000000"/>
              <w:sz w:val="20"/>
              <w:szCs w:val="20"/>
            </w:rPr>
            <w:t>Diretoria de Desenvolvimento de Pessoas e Qualidade de Vida</w:t>
          </w:r>
        </w:p>
        <w:p w:rsidR="00A3743A" w:rsidRDefault="00A3743A" w:rsidP="000E0B1E">
          <w:pPr>
            <w:rPr>
              <w:rFonts w:ascii="Bodoni MT Condensed" w:hAnsi="Bodoni MT Condensed"/>
              <w:b/>
              <w:sz w:val="28"/>
              <w:szCs w:val="28"/>
            </w:rPr>
          </w:pPr>
        </w:p>
      </w:tc>
    </w:tr>
    <w:tr w:rsidR="00DC6651">
      <w:tc>
        <w:tcPr>
          <w:tcW w:w="10008" w:type="dxa"/>
          <w:gridSpan w:val="2"/>
        </w:tcPr>
        <w:p w:rsidR="00DC6651" w:rsidRDefault="004804FA" w:rsidP="00CC5799">
          <w:pPr>
            <w:jc w:val="center"/>
            <w:rPr>
              <w:rFonts w:ascii="Bodoni MT Condensed" w:hAnsi="Bodoni MT Condensed"/>
              <w:b/>
              <w:sz w:val="28"/>
              <w:szCs w:val="28"/>
            </w:rPr>
          </w:pPr>
          <w:r>
            <w:rPr>
              <w:rFonts w:cs="Arial"/>
              <w:b/>
              <w:caps/>
            </w:rPr>
            <w:t xml:space="preserve"> Avaliação de desempenho de servidor EM ESTÁGIO probatório</w:t>
          </w:r>
          <w:r w:rsidR="00D54AE8">
            <w:rPr>
              <w:rFonts w:cs="Arial"/>
              <w:b/>
              <w:caps/>
            </w:rPr>
            <w:t xml:space="preserve"> </w:t>
          </w:r>
          <w:r w:rsidR="00111DCB">
            <w:rPr>
              <w:rFonts w:cs="Arial"/>
              <w:b/>
              <w:caps/>
            </w:rPr>
            <w:t>–</w:t>
          </w:r>
          <w:r w:rsidR="00D54AE8">
            <w:rPr>
              <w:rFonts w:cs="Arial"/>
              <w:b/>
              <w:caps/>
            </w:rPr>
            <w:t xml:space="preserve"> autoavaliação</w:t>
          </w:r>
          <w:r w:rsidR="00111DCB">
            <w:rPr>
              <w:rFonts w:ascii="Arial Black" w:hAnsi="Arial Black" w:cs="Arial"/>
              <w:b/>
              <w:caps/>
            </w:rPr>
            <w:t xml:space="preserve"> (ANEXO II)</w:t>
          </w:r>
          <w:r w:rsidR="00960BA8">
            <w:rPr>
              <w:rFonts w:ascii="Arial Black" w:hAnsi="Arial Black" w:cs="Arial"/>
              <w:b/>
              <w:caps/>
            </w:rPr>
            <w:t xml:space="preserve">       </w:t>
          </w:r>
        </w:p>
      </w:tc>
    </w:tr>
  </w:tbl>
  <w:p w:rsidR="00DC6651" w:rsidRDefault="00C03E31">
    <w:pPr>
      <w:pStyle w:val="Cabealho"/>
    </w:pPr>
    <w:r>
      <w:rPr>
        <w:noProof/>
      </w:rPr>
      <w:drawing>
        <wp:anchor distT="0" distB="0" distL="36195" distR="36195" simplePos="0" relativeHeight="251659264" behindDoc="0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-1162685</wp:posOffset>
          </wp:positionV>
          <wp:extent cx="1570355" cy="7086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4E5E70"/>
    <w:multiLevelType w:val="hybridMultilevel"/>
    <w:tmpl w:val="94D672F6"/>
    <w:lvl w:ilvl="0" w:tplc="9B545858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E"/>
    <w:rsid w:val="000105AA"/>
    <w:rsid w:val="000145DB"/>
    <w:rsid w:val="000251EA"/>
    <w:rsid w:val="0003199E"/>
    <w:rsid w:val="00033A0D"/>
    <w:rsid w:val="0004035E"/>
    <w:rsid w:val="00041A5F"/>
    <w:rsid w:val="00062A18"/>
    <w:rsid w:val="00062C87"/>
    <w:rsid w:val="00073FEE"/>
    <w:rsid w:val="000805D3"/>
    <w:rsid w:val="00097C08"/>
    <w:rsid w:val="000A10CB"/>
    <w:rsid w:val="000A7DAB"/>
    <w:rsid w:val="000D2D31"/>
    <w:rsid w:val="000E0B1E"/>
    <w:rsid w:val="000F6CF9"/>
    <w:rsid w:val="00105CD5"/>
    <w:rsid w:val="00111DCB"/>
    <w:rsid w:val="00116D91"/>
    <w:rsid w:val="00123EBC"/>
    <w:rsid w:val="001352E3"/>
    <w:rsid w:val="00136428"/>
    <w:rsid w:val="00136CB5"/>
    <w:rsid w:val="00144A13"/>
    <w:rsid w:val="00150EB6"/>
    <w:rsid w:val="00151363"/>
    <w:rsid w:val="00153667"/>
    <w:rsid w:val="00164F73"/>
    <w:rsid w:val="00180046"/>
    <w:rsid w:val="001828D4"/>
    <w:rsid w:val="001834EC"/>
    <w:rsid w:val="0018350C"/>
    <w:rsid w:val="00196A3D"/>
    <w:rsid w:val="001A0059"/>
    <w:rsid w:val="001A1AF6"/>
    <w:rsid w:val="001C2062"/>
    <w:rsid w:val="001C578C"/>
    <w:rsid w:val="001E4FEF"/>
    <w:rsid w:val="001E773C"/>
    <w:rsid w:val="001F2C1D"/>
    <w:rsid w:val="00222A49"/>
    <w:rsid w:val="00231235"/>
    <w:rsid w:val="00233A81"/>
    <w:rsid w:val="002348FF"/>
    <w:rsid w:val="00237169"/>
    <w:rsid w:val="00240586"/>
    <w:rsid w:val="00250CF1"/>
    <w:rsid w:val="0026273A"/>
    <w:rsid w:val="002636F3"/>
    <w:rsid w:val="00273450"/>
    <w:rsid w:val="00275A88"/>
    <w:rsid w:val="00281B6C"/>
    <w:rsid w:val="00283B50"/>
    <w:rsid w:val="002872F9"/>
    <w:rsid w:val="00296A0B"/>
    <w:rsid w:val="002A37DB"/>
    <w:rsid w:val="002A6E82"/>
    <w:rsid w:val="002B7529"/>
    <w:rsid w:val="002C0070"/>
    <w:rsid w:val="002E375D"/>
    <w:rsid w:val="003007E7"/>
    <w:rsid w:val="003030C9"/>
    <w:rsid w:val="00303C7D"/>
    <w:rsid w:val="003457E1"/>
    <w:rsid w:val="0035283A"/>
    <w:rsid w:val="003572E7"/>
    <w:rsid w:val="00365E9B"/>
    <w:rsid w:val="003725F9"/>
    <w:rsid w:val="003854D2"/>
    <w:rsid w:val="003A1E30"/>
    <w:rsid w:val="003C5724"/>
    <w:rsid w:val="003E5F85"/>
    <w:rsid w:val="003F381A"/>
    <w:rsid w:val="00400545"/>
    <w:rsid w:val="00415CFB"/>
    <w:rsid w:val="00431F3A"/>
    <w:rsid w:val="00442E98"/>
    <w:rsid w:val="00447ACF"/>
    <w:rsid w:val="00450B8E"/>
    <w:rsid w:val="00464713"/>
    <w:rsid w:val="004701DA"/>
    <w:rsid w:val="004804FA"/>
    <w:rsid w:val="00483AE5"/>
    <w:rsid w:val="00491E23"/>
    <w:rsid w:val="00494629"/>
    <w:rsid w:val="004953AB"/>
    <w:rsid w:val="004964CC"/>
    <w:rsid w:val="00497CA2"/>
    <w:rsid w:val="004A6D06"/>
    <w:rsid w:val="004B0B4A"/>
    <w:rsid w:val="004B2DA7"/>
    <w:rsid w:val="004C6203"/>
    <w:rsid w:val="004D23B7"/>
    <w:rsid w:val="004E04EC"/>
    <w:rsid w:val="004F45A1"/>
    <w:rsid w:val="005147E4"/>
    <w:rsid w:val="00531502"/>
    <w:rsid w:val="00531CF1"/>
    <w:rsid w:val="005329EF"/>
    <w:rsid w:val="005349D5"/>
    <w:rsid w:val="00541446"/>
    <w:rsid w:val="00545B31"/>
    <w:rsid w:val="005466CE"/>
    <w:rsid w:val="00553262"/>
    <w:rsid w:val="005615C9"/>
    <w:rsid w:val="005726B6"/>
    <w:rsid w:val="00574D36"/>
    <w:rsid w:val="0057590C"/>
    <w:rsid w:val="00584775"/>
    <w:rsid w:val="0058787F"/>
    <w:rsid w:val="005B5667"/>
    <w:rsid w:val="005C500C"/>
    <w:rsid w:val="005D415C"/>
    <w:rsid w:val="005F0666"/>
    <w:rsid w:val="00607299"/>
    <w:rsid w:val="00611970"/>
    <w:rsid w:val="00612146"/>
    <w:rsid w:val="00631B75"/>
    <w:rsid w:val="006458C3"/>
    <w:rsid w:val="00650EA9"/>
    <w:rsid w:val="00654947"/>
    <w:rsid w:val="00666F95"/>
    <w:rsid w:val="006672E7"/>
    <w:rsid w:val="006673C8"/>
    <w:rsid w:val="006747A7"/>
    <w:rsid w:val="00674E76"/>
    <w:rsid w:val="00687516"/>
    <w:rsid w:val="00687CA3"/>
    <w:rsid w:val="00691D37"/>
    <w:rsid w:val="0069289C"/>
    <w:rsid w:val="006A43E0"/>
    <w:rsid w:val="006B1750"/>
    <w:rsid w:val="006B709D"/>
    <w:rsid w:val="006C3F36"/>
    <w:rsid w:val="006C796C"/>
    <w:rsid w:val="006E6170"/>
    <w:rsid w:val="006F3EDC"/>
    <w:rsid w:val="00700ED7"/>
    <w:rsid w:val="007015C8"/>
    <w:rsid w:val="00720BFC"/>
    <w:rsid w:val="00725012"/>
    <w:rsid w:val="0073392A"/>
    <w:rsid w:val="00745554"/>
    <w:rsid w:val="00750A0E"/>
    <w:rsid w:val="0075509E"/>
    <w:rsid w:val="00755584"/>
    <w:rsid w:val="0075769D"/>
    <w:rsid w:val="00773D3C"/>
    <w:rsid w:val="007825D2"/>
    <w:rsid w:val="00797F24"/>
    <w:rsid w:val="007B49D7"/>
    <w:rsid w:val="007B5EC3"/>
    <w:rsid w:val="007B75FC"/>
    <w:rsid w:val="007C184E"/>
    <w:rsid w:val="007C7F0A"/>
    <w:rsid w:val="007D03B7"/>
    <w:rsid w:val="007D0B23"/>
    <w:rsid w:val="007D525D"/>
    <w:rsid w:val="007D7F3B"/>
    <w:rsid w:val="007F02E0"/>
    <w:rsid w:val="007F0762"/>
    <w:rsid w:val="007F1289"/>
    <w:rsid w:val="00816213"/>
    <w:rsid w:val="008502A1"/>
    <w:rsid w:val="00852FEC"/>
    <w:rsid w:val="00866A31"/>
    <w:rsid w:val="00893037"/>
    <w:rsid w:val="00897AFF"/>
    <w:rsid w:val="008A2B1C"/>
    <w:rsid w:val="008B3C76"/>
    <w:rsid w:val="008B403E"/>
    <w:rsid w:val="008D0685"/>
    <w:rsid w:val="008D3905"/>
    <w:rsid w:val="008D39E2"/>
    <w:rsid w:val="008E11E1"/>
    <w:rsid w:val="0090118C"/>
    <w:rsid w:val="00903539"/>
    <w:rsid w:val="009112FE"/>
    <w:rsid w:val="00915A51"/>
    <w:rsid w:val="0092226C"/>
    <w:rsid w:val="00941DCA"/>
    <w:rsid w:val="009428F1"/>
    <w:rsid w:val="0094711D"/>
    <w:rsid w:val="0095326E"/>
    <w:rsid w:val="00955972"/>
    <w:rsid w:val="00960BA8"/>
    <w:rsid w:val="0096316B"/>
    <w:rsid w:val="00964DBD"/>
    <w:rsid w:val="00976ED6"/>
    <w:rsid w:val="009866BC"/>
    <w:rsid w:val="00990EEA"/>
    <w:rsid w:val="0099519E"/>
    <w:rsid w:val="009963C9"/>
    <w:rsid w:val="009B0F3F"/>
    <w:rsid w:val="009B38DA"/>
    <w:rsid w:val="009C468F"/>
    <w:rsid w:val="009C6536"/>
    <w:rsid w:val="00A01306"/>
    <w:rsid w:val="00A035F5"/>
    <w:rsid w:val="00A263C9"/>
    <w:rsid w:val="00A27434"/>
    <w:rsid w:val="00A3636D"/>
    <w:rsid w:val="00A3743A"/>
    <w:rsid w:val="00A71907"/>
    <w:rsid w:val="00A80786"/>
    <w:rsid w:val="00A81D71"/>
    <w:rsid w:val="00A8497A"/>
    <w:rsid w:val="00A87C86"/>
    <w:rsid w:val="00A87D3E"/>
    <w:rsid w:val="00AA1FD2"/>
    <w:rsid w:val="00AB48BA"/>
    <w:rsid w:val="00AE19D7"/>
    <w:rsid w:val="00AE73D0"/>
    <w:rsid w:val="00AF048A"/>
    <w:rsid w:val="00AF34D8"/>
    <w:rsid w:val="00AF51B2"/>
    <w:rsid w:val="00B028AF"/>
    <w:rsid w:val="00B0316B"/>
    <w:rsid w:val="00B035BD"/>
    <w:rsid w:val="00B17785"/>
    <w:rsid w:val="00B27357"/>
    <w:rsid w:val="00B71238"/>
    <w:rsid w:val="00B72E86"/>
    <w:rsid w:val="00B754CE"/>
    <w:rsid w:val="00B80F59"/>
    <w:rsid w:val="00B821C8"/>
    <w:rsid w:val="00B87F37"/>
    <w:rsid w:val="00BA0014"/>
    <w:rsid w:val="00BE15E1"/>
    <w:rsid w:val="00C00269"/>
    <w:rsid w:val="00C03E31"/>
    <w:rsid w:val="00C104BD"/>
    <w:rsid w:val="00C20B18"/>
    <w:rsid w:val="00C26C72"/>
    <w:rsid w:val="00C27E19"/>
    <w:rsid w:val="00C33FEA"/>
    <w:rsid w:val="00C35865"/>
    <w:rsid w:val="00C35F84"/>
    <w:rsid w:val="00C402F2"/>
    <w:rsid w:val="00C41B8B"/>
    <w:rsid w:val="00C41DAE"/>
    <w:rsid w:val="00C463CE"/>
    <w:rsid w:val="00C65375"/>
    <w:rsid w:val="00C74EA2"/>
    <w:rsid w:val="00C82B25"/>
    <w:rsid w:val="00C870CC"/>
    <w:rsid w:val="00C94240"/>
    <w:rsid w:val="00CA3D28"/>
    <w:rsid w:val="00CA722F"/>
    <w:rsid w:val="00CB1C48"/>
    <w:rsid w:val="00CC5799"/>
    <w:rsid w:val="00CD066F"/>
    <w:rsid w:val="00CD2D47"/>
    <w:rsid w:val="00CD59BE"/>
    <w:rsid w:val="00CE3496"/>
    <w:rsid w:val="00CE7B60"/>
    <w:rsid w:val="00D06652"/>
    <w:rsid w:val="00D175C3"/>
    <w:rsid w:val="00D235BD"/>
    <w:rsid w:val="00D26C4D"/>
    <w:rsid w:val="00D40012"/>
    <w:rsid w:val="00D50330"/>
    <w:rsid w:val="00D54AE8"/>
    <w:rsid w:val="00D65744"/>
    <w:rsid w:val="00D726A4"/>
    <w:rsid w:val="00D74304"/>
    <w:rsid w:val="00D855EF"/>
    <w:rsid w:val="00D94EED"/>
    <w:rsid w:val="00DA47A5"/>
    <w:rsid w:val="00DC0E3F"/>
    <w:rsid w:val="00DC6651"/>
    <w:rsid w:val="00DD462A"/>
    <w:rsid w:val="00DF3776"/>
    <w:rsid w:val="00DF5CFB"/>
    <w:rsid w:val="00E059D3"/>
    <w:rsid w:val="00E22E8F"/>
    <w:rsid w:val="00E43D15"/>
    <w:rsid w:val="00E5033E"/>
    <w:rsid w:val="00E52FD8"/>
    <w:rsid w:val="00E56F0C"/>
    <w:rsid w:val="00E621F4"/>
    <w:rsid w:val="00E74E7C"/>
    <w:rsid w:val="00E75867"/>
    <w:rsid w:val="00E810C8"/>
    <w:rsid w:val="00E87D9A"/>
    <w:rsid w:val="00E95DFF"/>
    <w:rsid w:val="00EB6ECB"/>
    <w:rsid w:val="00ED3D21"/>
    <w:rsid w:val="00ED6690"/>
    <w:rsid w:val="00EF0821"/>
    <w:rsid w:val="00EF43FD"/>
    <w:rsid w:val="00EF6117"/>
    <w:rsid w:val="00F02D7F"/>
    <w:rsid w:val="00F26567"/>
    <w:rsid w:val="00F3483C"/>
    <w:rsid w:val="00F4034A"/>
    <w:rsid w:val="00F42D8A"/>
    <w:rsid w:val="00F5187F"/>
    <w:rsid w:val="00F57892"/>
    <w:rsid w:val="00F62FDE"/>
    <w:rsid w:val="00F772CF"/>
    <w:rsid w:val="00F81E2E"/>
    <w:rsid w:val="00F94C6D"/>
    <w:rsid w:val="00FA1FBB"/>
    <w:rsid w:val="00FB7C74"/>
    <w:rsid w:val="00FC0088"/>
    <w:rsid w:val="00FC1128"/>
    <w:rsid w:val="00FC159A"/>
    <w:rsid w:val="00FC3FEB"/>
    <w:rsid w:val="00FD3208"/>
    <w:rsid w:val="00FD6C6F"/>
    <w:rsid w:val="00FF37FC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3FDD425C-EC48-4270-B7B6-A626EC2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D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link w:val="Ttulo3Char"/>
    <w:uiPriority w:val="99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5466CE"/>
    <w:pPr>
      <w:keepNext/>
      <w:spacing w:before="120" w:after="120"/>
      <w:outlineLvl w:val="3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9"/>
    <w:qFormat/>
    <w:rsid w:val="00DC6651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Sumrio1">
    <w:name w:val="toc 1"/>
    <w:basedOn w:val="Normal"/>
    <w:next w:val="Normal"/>
    <w:uiPriority w:val="99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uiPriority w:val="99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uiPriority w:val="99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basedOn w:val="Fontepargpadro"/>
    <w:uiPriority w:val="99"/>
    <w:rsid w:val="00A27434"/>
    <w:rPr>
      <w:rFonts w:ascii="Tahoma" w:hAnsi="Tahoma" w:cs="Times New Roman"/>
      <w:sz w:val="20"/>
    </w:rPr>
  </w:style>
  <w:style w:type="paragraph" w:customStyle="1" w:styleId="EstiloPrimeiralinha125cm">
    <w:name w:val="Estilo Primeira linha:  125 cm"/>
    <w:basedOn w:val="Normal"/>
    <w:uiPriority w:val="99"/>
    <w:rsid w:val="003457E1"/>
    <w:pPr>
      <w:widowControl w:val="0"/>
      <w:suppressAutoHyphens/>
      <w:ind w:firstLine="709"/>
      <w:jc w:val="left"/>
    </w:pPr>
    <w:rPr>
      <w:noProof/>
      <w:color w:val="000000"/>
      <w:lang w:eastAsia="pt-BR"/>
    </w:rPr>
  </w:style>
  <w:style w:type="paragraph" w:styleId="Ttulo">
    <w:name w:val="Title"/>
    <w:basedOn w:val="Normal"/>
    <w:link w:val="TtuloChar"/>
    <w:uiPriority w:val="99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Estilo12pt">
    <w:name w:val="Estilo 12 pt"/>
    <w:basedOn w:val="Fontepargpadro"/>
    <w:uiPriority w:val="99"/>
    <w:rsid w:val="006C3F36"/>
    <w:rPr>
      <w:rFonts w:ascii="Arial" w:hAnsi="Arial" w:cs="Times New Roman"/>
      <w:sz w:val="24"/>
    </w:rPr>
  </w:style>
  <w:style w:type="character" w:styleId="Hyperlink">
    <w:name w:val="Hyperlink"/>
    <w:basedOn w:val="Fontepargpadro"/>
    <w:uiPriority w:val="99"/>
    <w:rsid w:val="009B0F3F"/>
    <w:rPr>
      <w:rFonts w:ascii="Arial" w:hAnsi="Arial" w:cs="Times New Roman"/>
      <w:color w:val="0000FF"/>
      <w:sz w:val="24"/>
      <w:u w:val="none"/>
    </w:rPr>
  </w:style>
  <w:style w:type="paragraph" w:styleId="Cabealho">
    <w:name w:val="header"/>
    <w:basedOn w:val="Normal"/>
    <w:link w:val="CabealhoChar"/>
    <w:uiPriority w:val="99"/>
    <w:rsid w:val="00365E9B"/>
    <w:pPr>
      <w:widowControl w:val="0"/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EstiloWW-Recuodecorpodetexto2NegritoSublinhadoCentraliz">
    <w:name w:val="Estilo WW-Recuo de corpo de texto 2 + Negrito Sublinhado Centraliz..."/>
    <w:basedOn w:val="Normal"/>
    <w:uiPriority w:val="99"/>
    <w:rsid w:val="004D23B7"/>
    <w:pPr>
      <w:widowControl w:val="0"/>
      <w:suppressAutoHyphens/>
      <w:spacing w:line="360" w:lineRule="auto"/>
      <w:jc w:val="center"/>
    </w:pPr>
    <w:rPr>
      <w:b/>
      <w:bCs/>
      <w:noProof/>
      <w:u w:val="single"/>
      <w:lang w:val="pt-PT" w:eastAsia="pt-BR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EstiloWW-Corpodetexto2ArialNoItlicoEsquerda07cm">
    <w:name w:val="Estilo WW-Corpo de texto 2 + Arial Não Itálico Esquerda:  07 cm ..."/>
    <w:basedOn w:val="Normal"/>
    <w:uiPriority w:val="99"/>
    <w:rsid w:val="00903539"/>
    <w:pPr>
      <w:suppressAutoHyphens/>
      <w:spacing w:before="57"/>
      <w:ind w:left="680" w:hanging="283"/>
    </w:pPr>
    <w:rPr>
      <w:b/>
      <w:bCs/>
      <w:sz w:val="22"/>
      <w:lang/>
    </w:rPr>
  </w:style>
  <w:style w:type="paragraph" w:customStyle="1" w:styleId="EstiloTtulo2NoTodasemmaisculas">
    <w:name w:val="Estilo Título 2 + Não Todas em maiúsculas"/>
    <w:basedOn w:val="Ttulo2"/>
    <w:uiPriority w:val="99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uiPriority w:val="99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uiPriority w:val="99"/>
    <w:rsid w:val="0058787F"/>
  </w:style>
  <w:style w:type="paragraph" w:customStyle="1" w:styleId="EstiloTextosemformataoArial12pt">
    <w:name w:val="Estilo Texto sem formatação + Arial 12 pt"/>
    <w:basedOn w:val="TextosemFormatao"/>
    <w:uiPriority w:val="99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E810C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97C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99"/>
    <w:rsid w:val="00C20B18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DC665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E418-0F76-4F63-8EFF-5DC902D5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Estágio Probatório - Formulário autoavaliação</Template>
  <TotalTime>1</TotalTime>
  <Pages>2</Pages>
  <Words>334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- SEMTEC</vt:lpstr>
    </vt:vector>
  </TitlesOfParts>
  <Company>Casa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dc:description/>
  <cp:lastModifiedBy>Johnatan Rodrigues Lamas</cp:lastModifiedBy>
  <cp:revision>2</cp:revision>
  <cp:lastPrinted>2015-12-16T22:09:00Z</cp:lastPrinted>
  <dcterms:created xsi:type="dcterms:W3CDTF">2022-04-25T20:56:00Z</dcterms:created>
  <dcterms:modified xsi:type="dcterms:W3CDTF">2022-04-25T20:56:00Z</dcterms:modified>
</cp:coreProperties>
</file>