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0" w:rsidRDefault="00AF454C" w:rsidP="00AF454C">
      <w:pPr>
        <w:shd w:val="clear" w:color="auto" w:fill="92D050"/>
        <w:jc w:val="center"/>
        <w:rPr>
          <w:rFonts w:ascii="Britannic Bold" w:hAnsi="Britannic Bold"/>
          <w:sz w:val="56"/>
          <w:szCs w:val="56"/>
        </w:rPr>
      </w:pPr>
      <w:r w:rsidRPr="00AF454C">
        <w:rPr>
          <w:rFonts w:ascii="Britannic Bold" w:hAnsi="Britannic Bold"/>
          <w:sz w:val="56"/>
          <w:szCs w:val="56"/>
        </w:rPr>
        <w:t>PROCEDIMENTOS PARA REALIZAÇÃO DE ESTÁGIO</w:t>
      </w:r>
    </w:p>
    <w:p w:rsidR="00AF454C" w:rsidRDefault="00AF454C" w:rsidP="00AF454C">
      <w:pPr>
        <w:shd w:val="clear" w:color="auto" w:fill="FFFFFF" w:themeFill="background1"/>
        <w:rPr>
          <w:rFonts w:ascii="Britannic Bold" w:hAnsi="Britannic Bold"/>
          <w:sz w:val="56"/>
          <w:szCs w:val="56"/>
        </w:rPr>
      </w:pPr>
    </w:p>
    <w:p w:rsidR="00652358" w:rsidRDefault="00652358" w:rsidP="00652358">
      <w:pPr>
        <w:shd w:val="clear" w:color="auto" w:fill="FFFFFF" w:themeFill="background1"/>
        <w:jc w:val="center"/>
        <w:rPr>
          <w:rFonts w:ascii="Britannic Bold" w:hAnsi="Britannic Bold"/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>
            <wp:extent cx="1295400" cy="1252220"/>
            <wp:effectExtent l="0" t="0" r="0" b="5080"/>
            <wp:docPr id="1" name="Imagem 1" descr="Resultado de imagem para imagem proced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procedim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1" cy="12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C1" w:rsidRPr="00F95DE5" w:rsidRDefault="00F95DE5" w:rsidP="0074489A">
      <w:pPr>
        <w:pStyle w:val="PargrafodaLista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Verificar se a empresa possui convênio c</w:t>
      </w:r>
      <w:r w:rsidR="00313520">
        <w:rPr>
          <w:rFonts w:ascii="Verdana" w:hAnsi="Verdana"/>
          <w:szCs w:val="24"/>
        </w:rPr>
        <w:t>om o IFRJ, caso não tenha, a CoIEE entrará</w:t>
      </w:r>
      <w:r>
        <w:rPr>
          <w:rFonts w:ascii="Verdana" w:hAnsi="Verdana"/>
          <w:szCs w:val="24"/>
        </w:rPr>
        <w:t xml:space="preserve"> em contato com o responsável</w:t>
      </w:r>
      <w:r w:rsidR="00567415">
        <w:rPr>
          <w:rFonts w:ascii="Verdana" w:hAnsi="Verdana"/>
          <w:szCs w:val="24"/>
        </w:rPr>
        <w:t xml:space="preserve"> da empresa para que sejam assinadas </w:t>
      </w:r>
      <w:r w:rsidR="00264B05">
        <w:rPr>
          <w:rFonts w:ascii="Verdana" w:hAnsi="Verdana"/>
          <w:szCs w:val="24"/>
        </w:rPr>
        <w:t>as minutas com o objetivo de regu</w:t>
      </w:r>
      <w:r w:rsidR="00652358">
        <w:rPr>
          <w:rFonts w:ascii="Verdana" w:hAnsi="Verdana"/>
          <w:szCs w:val="24"/>
        </w:rPr>
        <w:t>lar as relações entre a empresa</w:t>
      </w:r>
      <w:r w:rsidR="00CF6427">
        <w:rPr>
          <w:rFonts w:ascii="Verdana" w:hAnsi="Verdana"/>
          <w:szCs w:val="24"/>
        </w:rPr>
        <w:t>/instituição</w:t>
      </w:r>
      <w:r w:rsidR="00652358">
        <w:rPr>
          <w:rFonts w:ascii="Verdana" w:hAnsi="Verdana"/>
          <w:szCs w:val="24"/>
        </w:rPr>
        <w:t xml:space="preserve"> e o IFRJ.</w:t>
      </w:r>
      <w:r w:rsidR="00313520">
        <w:rPr>
          <w:rFonts w:ascii="Verdana" w:hAnsi="Verdana"/>
          <w:szCs w:val="24"/>
        </w:rPr>
        <w:t xml:space="preserve"> </w:t>
      </w:r>
    </w:p>
    <w:p w:rsidR="00D01EC1" w:rsidRDefault="00D01EC1" w:rsidP="0074489A">
      <w:pPr>
        <w:shd w:val="clear" w:color="auto" w:fill="FFFFFF" w:themeFill="background1"/>
        <w:ind w:left="360"/>
        <w:jc w:val="both"/>
        <w:rPr>
          <w:rFonts w:ascii="Verdana" w:hAnsi="Verdana"/>
          <w:szCs w:val="24"/>
        </w:rPr>
      </w:pPr>
    </w:p>
    <w:p w:rsidR="00AF454C" w:rsidRPr="00D01EC1" w:rsidRDefault="00AF454C" w:rsidP="0074489A">
      <w:pPr>
        <w:pStyle w:val="PargrafodaLista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/>
          <w:szCs w:val="24"/>
        </w:rPr>
      </w:pPr>
      <w:r w:rsidRPr="00D01EC1">
        <w:rPr>
          <w:rFonts w:ascii="Verdana" w:hAnsi="Verdana"/>
          <w:szCs w:val="24"/>
        </w:rPr>
        <w:t xml:space="preserve">Ficha cadastral: nesta ficha o aluno </w:t>
      </w:r>
      <w:r w:rsidR="00313520">
        <w:rPr>
          <w:rFonts w:ascii="Verdana" w:hAnsi="Verdana"/>
          <w:szCs w:val="24"/>
        </w:rPr>
        <w:t>insere</w:t>
      </w:r>
      <w:r w:rsidRPr="00D01EC1">
        <w:rPr>
          <w:rFonts w:ascii="Verdana" w:hAnsi="Verdana"/>
          <w:szCs w:val="24"/>
        </w:rPr>
        <w:t xml:space="preserve"> sua foto</w:t>
      </w:r>
      <w:r w:rsidR="00313520">
        <w:rPr>
          <w:rFonts w:ascii="Verdana" w:hAnsi="Verdana"/>
          <w:szCs w:val="24"/>
        </w:rPr>
        <w:t xml:space="preserve"> 3x4</w:t>
      </w:r>
      <w:r w:rsidRPr="00D01EC1">
        <w:rPr>
          <w:rFonts w:ascii="Verdana" w:hAnsi="Verdana"/>
          <w:szCs w:val="24"/>
        </w:rPr>
        <w:t>, seus dados de identificação e do estágio.</w:t>
      </w:r>
    </w:p>
    <w:p w:rsidR="00AF454C" w:rsidRDefault="00AF454C" w:rsidP="0074489A">
      <w:pPr>
        <w:pStyle w:val="PargrafodaLista"/>
        <w:shd w:val="clear" w:color="auto" w:fill="FFFFFF" w:themeFill="background1"/>
        <w:jc w:val="both"/>
        <w:rPr>
          <w:rFonts w:ascii="Verdana" w:hAnsi="Verdana"/>
          <w:szCs w:val="24"/>
        </w:rPr>
      </w:pPr>
    </w:p>
    <w:p w:rsidR="00AF454C" w:rsidRPr="00D01EC1" w:rsidRDefault="00AF454C" w:rsidP="0074489A">
      <w:pPr>
        <w:pStyle w:val="PargrafodaLista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/>
          <w:szCs w:val="24"/>
        </w:rPr>
      </w:pPr>
      <w:r w:rsidRPr="00D01EC1">
        <w:rPr>
          <w:rFonts w:ascii="Verdana" w:hAnsi="Verdana"/>
          <w:szCs w:val="24"/>
        </w:rPr>
        <w:t>Formulá</w:t>
      </w:r>
      <w:r w:rsidR="004820FC" w:rsidRPr="00D01EC1">
        <w:rPr>
          <w:rFonts w:ascii="Verdana" w:hAnsi="Verdana"/>
          <w:szCs w:val="24"/>
        </w:rPr>
        <w:t>rio de liberação de estágio: formulário preenchido pelo aluno no ato da entrega do termo de compromisso, a ele é anexado o plano de atividades.</w:t>
      </w:r>
    </w:p>
    <w:p w:rsidR="004820FC" w:rsidRPr="004820FC" w:rsidRDefault="004820FC" w:rsidP="0074489A">
      <w:pPr>
        <w:pStyle w:val="PargrafodaLista"/>
        <w:jc w:val="both"/>
        <w:rPr>
          <w:rFonts w:ascii="Verdana" w:hAnsi="Verdana"/>
          <w:szCs w:val="24"/>
        </w:rPr>
      </w:pPr>
    </w:p>
    <w:p w:rsidR="004820FC" w:rsidRPr="00D01EC1" w:rsidRDefault="004820FC" w:rsidP="0074489A">
      <w:pPr>
        <w:pStyle w:val="PargrafodaLista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/>
          <w:szCs w:val="24"/>
        </w:rPr>
      </w:pPr>
      <w:r w:rsidRPr="00D01EC1">
        <w:rPr>
          <w:rFonts w:ascii="Verdana" w:hAnsi="Verdana"/>
          <w:szCs w:val="24"/>
        </w:rPr>
        <w:t>Plano de atividades: documento gerado pela empresa em que o aluno irá estagiar. Nele devem estar descritas</w:t>
      </w:r>
      <w:r w:rsidR="00D01EC1" w:rsidRPr="00D01EC1">
        <w:rPr>
          <w:rFonts w:ascii="Verdana" w:hAnsi="Verdana"/>
          <w:szCs w:val="24"/>
        </w:rPr>
        <w:t xml:space="preserve"> as atividades a serem realizadas durante o estágio, que serão analisadas pelo coordenador do curso, podendo ele aprovar ou não o estágio.</w:t>
      </w:r>
    </w:p>
    <w:p w:rsidR="00D01EC1" w:rsidRPr="00D01EC1" w:rsidRDefault="00D01EC1" w:rsidP="00D01EC1">
      <w:pPr>
        <w:pStyle w:val="PargrafodaLista"/>
        <w:rPr>
          <w:rFonts w:ascii="Verdana" w:hAnsi="Verdana"/>
          <w:szCs w:val="24"/>
        </w:rPr>
      </w:pPr>
    </w:p>
    <w:p w:rsidR="00D01EC1" w:rsidRPr="00652358" w:rsidRDefault="00D01EC1" w:rsidP="0074489A">
      <w:pPr>
        <w:pStyle w:val="PargrafodaLista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/>
          <w:szCs w:val="24"/>
        </w:rPr>
      </w:pPr>
      <w:r w:rsidRPr="00652358">
        <w:rPr>
          <w:rFonts w:ascii="Verdana" w:hAnsi="Verdana"/>
          <w:szCs w:val="24"/>
        </w:rPr>
        <w:lastRenderedPageBreak/>
        <w:t>Termo de compromisso: termo assinado pelo aluno, pela empresa</w:t>
      </w:r>
      <w:r w:rsidR="00CF6427">
        <w:rPr>
          <w:rFonts w:ascii="Verdana" w:hAnsi="Verdana"/>
          <w:szCs w:val="24"/>
        </w:rPr>
        <w:t>/instituição de ensino</w:t>
      </w:r>
      <w:r w:rsidR="00313520">
        <w:rPr>
          <w:rFonts w:ascii="Verdana" w:hAnsi="Verdana"/>
          <w:szCs w:val="24"/>
        </w:rPr>
        <w:t xml:space="preserve"> e</w:t>
      </w:r>
      <w:r w:rsidR="00CF6427">
        <w:rPr>
          <w:rFonts w:ascii="Verdana" w:hAnsi="Verdana"/>
          <w:szCs w:val="24"/>
        </w:rPr>
        <w:t xml:space="preserve"> IFRJ</w:t>
      </w:r>
      <w:r w:rsidR="0074489A">
        <w:rPr>
          <w:rFonts w:ascii="Verdana" w:hAnsi="Verdana"/>
          <w:szCs w:val="24"/>
        </w:rPr>
        <w:t>, onde constam os dados</w:t>
      </w:r>
      <w:r w:rsidR="00313520">
        <w:rPr>
          <w:rFonts w:ascii="Verdana" w:hAnsi="Verdana"/>
          <w:szCs w:val="24"/>
        </w:rPr>
        <w:t xml:space="preserve"> </w:t>
      </w:r>
      <w:r w:rsidRPr="00652358">
        <w:rPr>
          <w:rFonts w:ascii="Verdana" w:hAnsi="Verdana"/>
          <w:szCs w:val="24"/>
        </w:rPr>
        <w:t>do estágio, horários (não ultrapassando as seis horas diárias), valor da bolsa e obrigações das partes.</w:t>
      </w:r>
    </w:p>
    <w:p w:rsidR="00652358" w:rsidRDefault="00652358" w:rsidP="00652358">
      <w:pPr>
        <w:pStyle w:val="PargrafodaLista"/>
        <w:rPr>
          <w:rFonts w:ascii="Verdana" w:hAnsi="Verdana"/>
          <w:szCs w:val="24"/>
        </w:rPr>
      </w:pPr>
    </w:p>
    <w:p w:rsidR="00652358" w:rsidRPr="00652358" w:rsidRDefault="00652358" w:rsidP="00652358">
      <w:pPr>
        <w:pStyle w:val="PargrafodaLista"/>
        <w:rPr>
          <w:rFonts w:ascii="Verdana" w:hAnsi="Verdana"/>
          <w:szCs w:val="24"/>
        </w:rPr>
      </w:pPr>
    </w:p>
    <w:p w:rsidR="00652358" w:rsidRDefault="0037504A" w:rsidP="00652358">
      <w:pPr>
        <w:pStyle w:val="PargrafodaLista"/>
        <w:shd w:val="clear" w:color="auto" w:fill="A8D08D" w:themeFill="accent6" w:themeFillTint="99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Definições e tipos de estágio</w:t>
      </w:r>
    </w:p>
    <w:p w:rsidR="00652358" w:rsidRDefault="00652358" w:rsidP="00652358">
      <w:pPr>
        <w:pStyle w:val="PargrafodaLista"/>
        <w:shd w:val="clear" w:color="auto" w:fill="FFFFFF" w:themeFill="background1"/>
        <w:rPr>
          <w:rFonts w:ascii="Verdana" w:hAnsi="Verdana"/>
          <w:szCs w:val="24"/>
        </w:rPr>
      </w:pPr>
    </w:p>
    <w:p w:rsidR="00652358" w:rsidRDefault="00652358" w:rsidP="00652358">
      <w:pPr>
        <w:pStyle w:val="PargrafodaLista"/>
        <w:shd w:val="clear" w:color="auto" w:fill="FFFFFF" w:themeFill="background1"/>
        <w:rPr>
          <w:rFonts w:ascii="Verdana" w:hAnsi="Verdana"/>
          <w:szCs w:val="24"/>
        </w:rPr>
      </w:pPr>
    </w:p>
    <w:p w:rsidR="0037504A" w:rsidRDefault="00313520" w:rsidP="00313520">
      <w:pPr>
        <w:pStyle w:val="PargrafodaLista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313520">
        <w:rPr>
          <w:rFonts w:ascii="Verdana" w:hAnsi="Verdana" w:cs="Arial"/>
          <w:color w:val="000000"/>
          <w:szCs w:val="24"/>
        </w:rPr>
        <w:t>Estágio é ato educativo escolar supervisionado, desenvolvido no ambiente de trabalho, que visa à preparação para o trabalho produtivo de educandos que estejam freqüentando o ensino regular em instituições de educação superior, de educação profissional, de ensino médio, da educação especial e dos anos finais do ensino fundamental, na modalidade profissional da educação de jovens e adultos</w:t>
      </w:r>
      <w:r>
        <w:rPr>
          <w:rFonts w:ascii="Verdana" w:hAnsi="Verdana" w:cs="Arial"/>
          <w:color w:val="000000"/>
          <w:szCs w:val="24"/>
        </w:rPr>
        <w:t>.</w:t>
      </w:r>
      <w:r w:rsidRPr="00313520">
        <w:rPr>
          <w:rFonts w:ascii="Verdana" w:hAnsi="Verdana" w:cs="Times New Roman"/>
        </w:rPr>
        <w:t xml:space="preserve"> </w:t>
      </w:r>
      <w:r w:rsidR="0037504A" w:rsidRPr="00313520">
        <w:rPr>
          <w:rFonts w:ascii="Verdana" w:hAnsi="Verdana" w:cs="Times New Roman"/>
        </w:rPr>
        <w:t>O estágio pode ser obrigatório e não-obrigatório:</w:t>
      </w:r>
    </w:p>
    <w:p w:rsidR="00313520" w:rsidRPr="00313520" w:rsidRDefault="00313520" w:rsidP="00313520">
      <w:pPr>
        <w:pStyle w:val="PargrafodaLista"/>
        <w:ind w:left="1068"/>
        <w:jc w:val="both"/>
        <w:rPr>
          <w:rFonts w:ascii="Verdana" w:hAnsi="Verdana" w:cs="Times New Roman"/>
        </w:rPr>
      </w:pPr>
    </w:p>
    <w:p w:rsidR="0037504A" w:rsidRDefault="0037504A" w:rsidP="0037504A">
      <w:pPr>
        <w:pStyle w:val="PargrafodaLista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D47AB0">
        <w:rPr>
          <w:rFonts w:ascii="Verdana" w:hAnsi="Verdana" w:cs="Times New Roman"/>
        </w:rPr>
        <w:t>Estágio Obrigatório: É uma atividade prevista no projeto pedagógico do curso para aprovação e obtenção do diploma (</w:t>
      </w:r>
      <w:r w:rsidRPr="00D47AB0">
        <w:rPr>
          <w:rFonts w:ascii="Comic Sans MS" w:hAnsi="Comic Sans MS" w:cs="Times New Roman"/>
        </w:rPr>
        <w:t>§</w:t>
      </w:r>
      <w:r w:rsidRPr="00D47AB0">
        <w:rPr>
          <w:rFonts w:ascii="Verdana" w:hAnsi="Verdana" w:cs="Times New Roman"/>
        </w:rPr>
        <w:t>1° do art. 2° da lei n° 11.788/2008).</w:t>
      </w:r>
    </w:p>
    <w:p w:rsidR="00313520" w:rsidRPr="00313520" w:rsidRDefault="00313520" w:rsidP="00313520">
      <w:pPr>
        <w:pStyle w:val="PargrafodaLista"/>
        <w:rPr>
          <w:rFonts w:ascii="Verdana" w:hAnsi="Verdana" w:cs="Times New Roman"/>
        </w:rPr>
      </w:pPr>
    </w:p>
    <w:p w:rsidR="00313520" w:rsidRDefault="00313520" w:rsidP="00313520">
      <w:pPr>
        <w:pStyle w:val="PargrafodaLista"/>
        <w:ind w:left="1068"/>
        <w:jc w:val="both"/>
        <w:rPr>
          <w:rFonts w:ascii="Verdana" w:hAnsi="Verdana" w:cs="Times New Roman"/>
        </w:rPr>
      </w:pPr>
    </w:p>
    <w:p w:rsidR="0037504A" w:rsidRPr="002149E9" w:rsidRDefault="0037504A" w:rsidP="0037504A">
      <w:pPr>
        <w:pStyle w:val="PargrafodaLista"/>
        <w:numPr>
          <w:ilvl w:val="0"/>
          <w:numId w:val="9"/>
        </w:num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Estágio Não-obrigatório: É uma atividade opcional acrescida à carga horária regular e obrigatória (§2° do art. 2° da lei n° 11.788/2008</w:t>
      </w:r>
    </w:p>
    <w:p w:rsidR="00B017ED" w:rsidRPr="00313520" w:rsidRDefault="00B017ED" w:rsidP="00313520">
      <w:pPr>
        <w:shd w:val="clear" w:color="auto" w:fill="FFFFFF" w:themeFill="background1"/>
        <w:rPr>
          <w:rFonts w:ascii="Verdana" w:hAnsi="Verdana"/>
          <w:szCs w:val="24"/>
        </w:rPr>
      </w:pPr>
    </w:p>
    <w:p w:rsidR="00B017ED" w:rsidRDefault="006436ED" w:rsidP="004400AC">
      <w:pPr>
        <w:pStyle w:val="PargrafodaLista"/>
        <w:shd w:val="clear" w:color="auto" w:fill="FFFFFF" w:themeFill="background1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lastRenderedPageBreak/>
        <w:drawing>
          <wp:inline distT="0" distB="0" distL="0" distR="0">
            <wp:extent cx="8886825" cy="5162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ED" w:rsidRDefault="006436ED" w:rsidP="004400AC">
      <w:pPr>
        <w:pStyle w:val="PargrafodaLista"/>
        <w:shd w:val="clear" w:color="auto" w:fill="FFFFFF" w:themeFill="background1"/>
        <w:rPr>
          <w:rFonts w:ascii="Verdana" w:hAnsi="Verdana"/>
          <w:szCs w:val="24"/>
        </w:rPr>
      </w:pPr>
    </w:p>
    <w:tbl>
      <w:tblPr>
        <w:tblStyle w:val="Tabelacomgrade"/>
        <w:tblW w:w="14034" w:type="dxa"/>
        <w:tblInd w:w="562" w:type="dxa"/>
        <w:tblLook w:val="04A0"/>
      </w:tblPr>
      <w:tblGrid>
        <w:gridCol w:w="6096"/>
        <w:gridCol w:w="4677"/>
        <w:gridCol w:w="3261"/>
      </w:tblGrid>
      <w:tr w:rsidR="00BF3EFA" w:rsidTr="006668AE">
        <w:tc>
          <w:tcPr>
            <w:tcW w:w="6096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b/>
                <w:szCs w:val="24"/>
              </w:rPr>
            </w:pPr>
            <w:r w:rsidRPr="00313520">
              <w:rPr>
                <w:rFonts w:ascii="Verdana" w:hAnsi="Verdana"/>
                <w:b/>
                <w:szCs w:val="24"/>
              </w:rPr>
              <w:lastRenderedPageBreak/>
              <w:t>CURSOS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b/>
                <w:szCs w:val="24"/>
              </w:rPr>
            </w:pPr>
            <w:r w:rsidRPr="00313520">
              <w:rPr>
                <w:rFonts w:ascii="Verdana" w:hAnsi="Verdana"/>
                <w:b/>
                <w:szCs w:val="24"/>
              </w:rPr>
              <w:t>Duração estágio/ Carga Horária</w:t>
            </w:r>
          </w:p>
        </w:tc>
        <w:tc>
          <w:tcPr>
            <w:tcW w:w="3261" w:type="dxa"/>
          </w:tcPr>
          <w:p w:rsidR="00726A00" w:rsidRPr="00BF3EFA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b/>
                <w:szCs w:val="24"/>
              </w:rPr>
            </w:pPr>
            <w:r w:rsidRPr="00BF3EFA">
              <w:rPr>
                <w:rFonts w:ascii="Verdana" w:hAnsi="Verdana"/>
                <w:b/>
                <w:szCs w:val="24"/>
              </w:rPr>
              <w:t>Início do Estágio Obrigatório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4400AC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Técnico em Química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24 meses / 480 horas</w:t>
            </w:r>
          </w:p>
        </w:tc>
        <w:tc>
          <w:tcPr>
            <w:tcW w:w="3261" w:type="dxa"/>
          </w:tcPr>
          <w:p w:rsidR="00726A00" w:rsidRPr="00BF3EFA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7° período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4400AC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Técnico em Controle Ambiental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24 meses / 480 horas</w:t>
            </w:r>
          </w:p>
        </w:tc>
        <w:tc>
          <w:tcPr>
            <w:tcW w:w="3261" w:type="dxa"/>
          </w:tcPr>
          <w:p w:rsidR="00726A00" w:rsidRPr="00BF3EFA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7° período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6668AE" w:rsidP="00726A00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Técnico em Manutenção e Suporte em</w:t>
            </w:r>
            <w:r w:rsidR="00726A00" w:rsidRPr="00313520">
              <w:rPr>
                <w:rFonts w:ascii="Verdana" w:hAnsi="Verdana"/>
                <w:szCs w:val="24"/>
              </w:rPr>
              <w:t xml:space="preserve"> Informática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24 meses / 480 horas</w:t>
            </w:r>
          </w:p>
        </w:tc>
        <w:tc>
          <w:tcPr>
            <w:tcW w:w="3261" w:type="dxa"/>
          </w:tcPr>
          <w:p w:rsidR="00726A00" w:rsidRPr="00BF3EFA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4° período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726A00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Bacharelado em Produção Cultural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324 horas</w:t>
            </w:r>
          </w:p>
        </w:tc>
        <w:tc>
          <w:tcPr>
            <w:tcW w:w="3261" w:type="dxa"/>
          </w:tcPr>
          <w:p w:rsidR="00726A00" w:rsidRPr="00BF3EFA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5° período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726A00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Bacharelado em Química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324 horas</w:t>
            </w:r>
          </w:p>
        </w:tc>
        <w:tc>
          <w:tcPr>
            <w:tcW w:w="3261" w:type="dxa"/>
          </w:tcPr>
          <w:p w:rsidR="00726A00" w:rsidRPr="00BF3EFA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5° período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BF3EFA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Tecnologia da Gestão da</w:t>
            </w:r>
            <w:r w:rsidR="00BF3EFA" w:rsidRPr="00313520">
              <w:rPr>
                <w:rFonts w:ascii="Verdana" w:hAnsi="Verdana"/>
                <w:szCs w:val="24"/>
              </w:rPr>
              <w:t xml:space="preserve"> Prod. </w:t>
            </w:r>
            <w:r w:rsidRPr="00313520">
              <w:rPr>
                <w:rFonts w:ascii="Verdana" w:hAnsi="Verdana"/>
                <w:szCs w:val="24"/>
              </w:rPr>
              <w:t>Industrial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Até 24 meses</w:t>
            </w:r>
          </w:p>
        </w:tc>
        <w:tc>
          <w:tcPr>
            <w:tcW w:w="3261" w:type="dxa"/>
          </w:tcPr>
          <w:p w:rsidR="00726A00" w:rsidRPr="00BF3EFA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Estágio não-obrigatório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726A00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Licenciatura em Química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108 Horas por disciplina de estágio</w:t>
            </w:r>
          </w:p>
        </w:tc>
        <w:tc>
          <w:tcPr>
            <w:tcW w:w="3261" w:type="dxa"/>
          </w:tcPr>
          <w:p w:rsidR="00726A00" w:rsidRPr="00BF3EFA" w:rsidRDefault="00BF3EFA" w:rsidP="0066757D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5° período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726A00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Licenciatura em Matemática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108 Horas por disciplina de estágio</w:t>
            </w:r>
          </w:p>
        </w:tc>
        <w:tc>
          <w:tcPr>
            <w:tcW w:w="3261" w:type="dxa"/>
          </w:tcPr>
          <w:p w:rsidR="00726A00" w:rsidRPr="00BF3EFA" w:rsidRDefault="0066757D" w:rsidP="0066757D">
            <w:pPr>
              <w:pStyle w:val="PargrafodaLista"/>
              <w:ind w:left="0" w:firstLine="708"/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5°</w:t>
            </w:r>
            <w:bookmarkStart w:id="0" w:name="_GoBack"/>
            <w:bookmarkEnd w:id="0"/>
            <w:r w:rsidR="00BF3EFA" w:rsidRPr="00BF3EFA">
              <w:rPr>
                <w:rFonts w:ascii="Verdana" w:hAnsi="Verdana"/>
                <w:szCs w:val="24"/>
              </w:rPr>
              <w:t>período</w:t>
            </w:r>
          </w:p>
        </w:tc>
      </w:tr>
      <w:tr w:rsidR="00BF3EFA" w:rsidTr="006668AE">
        <w:tc>
          <w:tcPr>
            <w:tcW w:w="6096" w:type="dxa"/>
          </w:tcPr>
          <w:p w:rsidR="00726A00" w:rsidRPr="00313520" w:rsidRDefault="00726A00" w:rsidP="00726A00">
            <w:pPr>
              <w:pStyle w:val="PargrafodaLista"/>
              <w:ind w:left="0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Licenciatura em Física</w:t>
            </w:r>
          </w:p>
        </w:tc>
        <w:tc>
          <w:tcPr>
            <w:tcW w:w="4677" w:type="dxa"/>
          </w:tcPr>
          <w:p w:rsidR="00726A00" w:rsidRPr="00313520" w:rsidRDefault="00726A00" w:rsidP="00BF3EFA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313520">
              <w:rPr>
                <w:rFonts w:ascii="Verdana" w:hAnsi="Verdana"/>
                <w:szCs w:val="24"/>
              </w:rPr>
              <w:t>108 Horas por disciplina de estágio</w:t>
            </w:r>
          </w:p>
        </w:tc>
        <w:tc>
          <w:tcPr>
            <w:tcW w:w="3261" w:type="dxa"/>
          </w:tcPr>
          <w:p w:rsidR="00726A00" w:rsidRPr="00BF3EFA" w:rsidRDefault="00BF3EFA" w:rsidP="0066757D">
            <w:pPr>
              <w:pStyle w:val="PargrafodaLista"/>
              <w:ind w:left="0"/>
              <w:jc w:val="center"/>
              <w:rPr>
                <w:rFonts w:ascii="Verdana" w:hAnsi="Verdana"/>
                <w:szCs w:val="24"/>
              </w:rPr>
            </w:pPr>
            <w:r w:rsidRPr="00BF3EFA">
              <w:rPr>
                <w:rFonts w:ascii="Verdana" w:hAnsi="Verdana"/>
                <w:szCs w:val="24"/>
              </w:rPr>
              <w:t>5° período</w:t>
            </w:r>
          </w:p>
        </w:tc>
      </w:tr>
    </w:tbl>
    <w:p w:rsidR="00726A00" w:rsidRDefault="00726A00" w:rsidP="004400AC">
      <w:pPr>
        <w:pStyle w:val="PargrafodaLista"/>
        <w:shd w:val="clear" w:color="auto" w:fill="FFFFFF" w:themeFill="background1"/>
        <w:rPr>
          <w:rFonts w:ascii="Verdana" w:hAnsi="Verdana"/>
          <w:szCs w:val="24"/>
        </w:rPr>
      </w:pPr>
    </w:p>
    <w:p w:rsidR="00BC6AD7" w:rsidRPr="00313520" w:rsidRDefault="008D34A2" w:rsidP="00313520">
      <w:pPr>
        <w:shd w:val="clear" w:color="auto" w:fill="FFFFFF" w:themeFill="background1"/>
        <w:rPr>
          <w:rFonts w:ascii="Verdana" w:hAnsi="Verdana"/>
          <w:szCs w:val="24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277.9pt;margin-top:255.45pt;width:217.5pt;height:5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" stroked="f">
            <v:textbox>
              <w:txbxContent>
                <w:p w:rsidR="00590DEF" w:rsidRPr="00534E7F" w:rsidRDefault="00534E7F" w:rsidP="00534E7F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534E7F">
                    <w:rPr>
                      <w:rFonts w:asciiTheme="minorHAnsi" w:hAnsiTheme="minorHAnsi"/>
                      <w:sz w:val="22"/>
                    </w:rPr>
                    <w:t>São encaminhados para as diretorias do campus realizarem as assinaturas, conforme necessidade do curso.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_x0000_s1028" type="#_x0000_t202" style="position:absolute;margin-left:346.15pt;margin-top:330.45pt;width:226.5pt;height:5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" stroked="f">
            <v:textbox>
              <w:txbxContent>
                <w:p w:rsidR="0053772C" w:rsidRPr="0053772C" w:rsidRDefault="0053772C" w:rsidP="00B3286A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Theme="minorHAnsi" w:hAnsiTheme="minorHAnsi"/>
                    </w:rPr>
                  </w:pPr>
                  <w:r w:rsidRPr="0053772C">
                    <w:rPr>
                      <w:rFonts w:asciiTheme="minorHAnsi" w:hAnsiTheme="minorHAnsi"/>
                    </w:rPr>
                    <w:t>O estágio pode ter duração de até 24 meses.</w:t>
                  </w:r>
                </w:p>
              </w:txbxContent>
            </v:textbox>
            <w10:wrap type="square"/>
          </v:shape>
        </w:pict>
      </w:r>
      <w:r w:rsidR="00313520" w:rsidRPr="00313520">
        <w:rPr>
          <w:rFonts w:ascii="Verdana" w:hAnsi="Verdana"/>
          <w:szCs w:val="24"/>
        </w:rPr>
        <w:t>]</w:t>
      </w:r>
    </w:p>
    <w:sectPr w:rsidR="00BC6AD7" w:rsidRPr="00313520" w:rsidSect="009D67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15" w:rsidRDefault="00811A15" w:rsidP="00AF454C">
      <w:pPr>
        <w:spacing w:after="0" w:line="240" w:lineRule="auto"/>
      </w:pPr>
      <w:r>
        <w:separator/>
      </w:r>
    </w:p>
  </w:endnote>
  <w:endnote w:type="continuationSeparator" w:id="1">
    <w:p w:rsidR="00811A15" w:rsidRDefault="00811A15" w:rsidP="00AF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15" w:rsidRDefault="00811A15" w:rsidP="00AF454C">
      <w:pPr>
        <w:spacing w:after="0" w:line="240" w:lineRule="auto"/>
      </w:pPr>
      <w:r>
        <w:separator/>
      </w:r>
    </w:p>
  </w:footnote>
  <w:footnote w:type="continuationSeparator" w:id="1">
    <w:p w:rsidR="00811A15" w:rsidRDefault="00811A15" w:rsidP="00AF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6B2"/>
    <w:multiLevelType w:val="hybridMultilevel"/>
    <w:tmpl w:val="1460F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1310"/>
    <w:multiLevelType w:val="hybridMultilevel"/>
    <w:tmpl w:val="E4F8C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9A0"/>
    <w:multiLevelType w:val="hybridMultilevel"/>
    <w:tmpl w:val="15F23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D72"/>
    <w:multiLevelType w:val="hybridMultilevel"/>
    <w:tmpl w:val="799A7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45CFA"/>
    <w:multiLevelType w:val="hybridMultilevel"/>
    <w:tmpl w:val="68480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A3055"/>
    <w:multiLevelType w:val="hybridMultilevel"/>
    <w:tmpl w:val="A38EF3F0"/>
    <w:lvl w:ilvl="0" w:tplc="35C06D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2CF7"/>
    <w:multiLevelType w:val="hybridMultilevel"/>
    <w:tmpl w:val="7BA857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A7AB6"/>
    <w:multiLevelType w:val="hybridMultilevel"/>
    <w:tmpl w:val="AA88C664"/>
    <w:lvl w:ilvl="0" w:tplc="4B0C9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6615"/>
    <w:multiLevelType w:val="hybridMultilevel"/>
    <w:tmpl w:val="B46E8A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4D"/>
    <w:rsid w:val="00021745"/>
    <w:rsid w:val="001A2670"/>
    <w:rsid w:val="001C5C18"/>
    <w:rsid w:val="00264B05"/>
    <w:rsid w:val="00313520"/>
    <w:rsid w:val="0037504A"/>
    <w:rsid w:val="004400AC"/>
    <w:rsid w:val="004820FC"/>
    <w:rsid w:val="00520B60"/>
    <w:rsid w:val="00534E7F"/>
    <w:rsid w:val="0053772C"/>
    <w:rsid w:val="00567415"/>
    <w:rsid w:val="00590DEF"/>
    <w:rsid w:val="005B5F85"/>
    <w:rsid w:val="006436ED"/>
    <w:rsid w:val="00652358"/>
    <w:rsid w:val="006668AE"/>
    <w:rsid w:val="0066757D"/>
    <w:rsid w:val="00726A00"/>
    <w:rsid w:val="0074489A"/>
    <w:rsid w:val="00811A15"/>
    <w:rsid w:val="008D34A2"/>
    <w:rsid w:val="00900535"/>
    <w:rsid w:val="009D674D"/>
    <w:rsid w:val="00AF454C"/>
    <w:rsid w:val="00B017ED"/>
    <w:rsid w:val="00B3286A"/>
    <w:rsid w:val="00BC6AD7"/>
    <w:rsid w:val="00BF3EFA"/>
    <w:rsid w:val="00C114B5"/>
    <w:rsid w:val="00CF6427"/>
    <w:rsid w:val="00D01EC1"/>
    <w:rsid w:val="00EB051D"/>
    <w:rsid w:val="00F95DE5"/>
    <w:rsid w:val="00FB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4C"/>
  </w:style>
  <w:style w:type="paragraph" w:styleId="Rodap">
    <w:name w:val="footer"/>
    <w:basedOn w:val="Normal"/>
    <w:link w:val="RodapChar"/>
    <w:uiPriority w:val="99"/>
    <w:unhideWhenUsed/>
    <w:rsid w:val="00AF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4C"/>
  </w:style>
  <w:style w:type="paragraph" w:styleId="PargrafodaLista">
    <w:name w:val="List Paragraph"/>
    <w:basedOn w:val="Normal"/>
    <w:uiPriority w:val="34"/>
    <w:qFormat/>
    <w:rsid w:val="00AF45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6AD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SANTOS LARCHER</dc:creator>
  <cp:keywords/>
  <dc:description/>
  <cp:lastModifiedBy>Windows</cp:lastModifiedBy>
  <cp:revision>12</cp:revision>
  <dcterms:created xsi:type="dcterms:W3CDTF">2018-04-05T18:49:00Z</dcterms:created>
  <dcterms:modified xsi:type="dcterms:W3CDTF">2020-09-17T18:23:00Z</dcterms:modified>
</cp:coreProperties>
</file>