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-1184275</wp:posOffset>
            </wp:positionH>
            <wp:positionV relativeFrom="paragraph">
              <wp:posOffset>-899795</wp:posOffset>
            </wp:positionV>
            <wp:extent cx="7664450" cy="10782300"/>
            <wp:effectExtent l="0" t="0" r="0" b="0"/>
            <wp:wrapNone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0" distR="0" simplePos="0" locked="0" layoutInCell="0" allowOverlap="1" relativeHeight="3" wp14:anchorId="2D391622">
                <wp:simplePos x="0" y="0"/>
                <wp:positionH relativeFrom="column">
                  <wp:posOffset>1236345</wp:posOffset>
                </wp:positionH>
                <wp:positionV relativeFrom="paragraph">
                  <wp:posOffset>186055</wp:posOffset>
                </wp:positionV>
                <wp:extent cx="4886325" cy="447675"/>
                <wp:effectExtent l="0" t="0" r="0" b="0"/>
                <wp:wrapNone/>
                <wp:docPr id="2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280" cy="44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160"/>
                              <w:jc w:val="center"/>
                              <w:rPr>
                                <w:i w:val="false"/>
                                <w:i w:val="false"/>
                                <w:iCs w:val="false"/>
                              </w:rPr>
                            </w:pPr>
                            <w:r>
                              <w:rPr>
                                <w:rFonts w:ascii="Myriad Pro" w:hAnsi="Myriad Pro"/>
                                <w:i w:val="false"/>
                                <w:iCs w:val="false"/>
                                <w:color w:val="000000"/>
                                <w:sz w:val="48"/>
                                <w:szCs w:val="48"/>
                              </w:rPr>
                              <w:t>Campus Paracambi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path="m0,0l-2147483645,0l-2147483645,-2147483646l0,-2147483646xe" stroked="f" o:allowincell="f" style="position:absolute;margin-left:97.35pt;margin-top:14.65pt;width:384.7pt;height:35.2pt;mso-wrap-style:square;v-text-anchor:top" wp14:anchorId="2D391622"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dodoquadro"/>
                        <w:spacing w:before="0" w:after="160"/>
                        <w:jc w:val="center"/>
                        <w:rPr>
                          <w:i w:val="false"/>
                          <w:i w:val="false"/>
                          <w:iCs w:val="false"/>
                        </w:rPr>
                      </w:pPr>
                      <w:r>
                        <w:rPr>
                          <w:rFonts w:ascii="Myriad Pro" w:hAnsi="Myriad Pro"/>
                          <w:i w:val="false"/>
                          <w:iCs w:val="false"/>
                          <w:color w:val="000000"/>
                          <w:sz w:val="48"/>
                          <w:szCs w:val="48"/>
                        </w:rPr>
                        <w:t>Campus Paracambi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 wp14:anchorId="4379FFE0">
                <wp:simplePos x="0" y="0"/>
                <wp:positionH relativeFrom="column">
                  <wp:posOffset>1236345</wp:posOffset>
                </wp:positionH>
                <wp:positionV relativeFrom="paragraph">
                  <wp:posOffset>833755</wp:posOffset>
                </wp:positionV>
                <wp:extent cx="4886325" cy="988060"/>
                <wp:effectExtent l="0" t="0" r="0" b="0"/>
                <wp:wrapNone/>
                <wp:docPr id="4" name="Caixa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280" cy="98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160"/>
                              <w:jc w:val="center"/>
                              <w:rPr>
                                <w:rFonts w:ascii="Myriad Pro" w:hAnsi="Myriad Pro"/>
                                <w:i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/>
                                <w:sz w:val="48"/>
                                <w:szCs w:val="48"/>
                              </w:rPr>
                              <w:t>Programa de Pós-graduação Lato Sensu em Educação e Diversidade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1" path="m0,0l-2147483645,0l-2147483645,-2147483646l0,-2147483646xe" stroked="f" o:allowincell="f" style="position:absolute;margin-left:97.35pt;margin-top:65.65pt;width:384.7pt;height:77.75pt;mso-wrap-style:square;v-text-anchor:top" wp14:anchorId="4379FFE0"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dodoquadro"/>
                        <w:spacing w:before="0" w:after="160"/>
                        <w:jc w:val="center"/>
                        <w:rPr>
                          <w:rFonts w:ascii="Myriad Pro" w:hAnsi="Myriad Pro"/>
                          <w:i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rFonts w:ascii="Myriad Pro" w:hAnsi="Myriad Pro"/>
                          <w:color w:val="000000"/>
                          <w:sz w:val="48"/>
                          <w:szCs w:val="48"/>
                        </w:rPr>
                        <w:t>Programa de Pós-graduação Lato Sensu em Educação e Diversidade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 wp14:anchorId="09613617">
                <wp:simplePos x="0" y="0"/>
                <wp:positionH relativeFrom="column">
                  <wp:posOffset>1236345</wp:posOffset>
                </wp:positionH>
                <wp:positionV relativeFrom="paragraph">
                  <wp:posOffset>2945765</wp:posOffset>
                </wp:positionV>
                <wp:extent cx="4886325" cy="1097915"/>
                <wp:effectExtent l="0" t="0" r="0" b="0"/>
                <wp:wrapNone/>
                <wp:docPr id="6" name="Caixa de Tex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280" cy="109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160"/>
                              <w:jc w:val="center"/>
                              <w:rPr>
                                <w:rFonts w:ascii="Myriad Pro" w:hAnsi="Myriad Pro"/>
                                <w:i/>
                                <w:i/>
                                <w:sz w:val="63"/>
                                <w:szCs w:val="63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0" w:after="160"/>
                              <w:jc w:val="center"/>
                              <w:rPr>
                                <w:rFonts w:ascii="Myriad Pro" w:hAnsi="Myriad Pro"/>
                                <w:i/>
                                <w:i/>
                                <w:sz w:val="63"/>
                                <w:szCs w:val="63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/>
                                <w:sz w:val="63"/>
                                <w:szCs w:val="63"/>
                              </w:rPr>
                              <w:t>Nome do discente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3" path="m0,0l-2147483645,0l-2147483645,-2147483646l0,-2147483646xe" stroked="f" o:allowincell="f" style="position:absolute;margin-left:97.35pt;margin-top:231.95pt;width:384.7pt;height:86.4pt;mso-wrap-style:square;v-text-anchor:top" wp14:anchorId="09613617"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dodoquadro"/>
                        <w:spacing w:before="0" w:after="160"/>
                        <w:jc w:val="center"/>
                        <w:rPr>
                          <w:rFonts w:ascii="Myriad Pro" w:hAnsi="Myriad Pro"/>
                          <w:i/>
                          <w:i/>
                          <w:sz w:val="63"/>
                          <w:szCs w:val="63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0" w:after="160"/>
                        <w:jc w:val="center"/>
                        <w:rPr>
                          <w:rFonts w:ascii="Myriad Pro" w:hAnsi="Myriad Pro"/>
                          <w:i/>
                          <w:i/>
                          <w:sz w:val="63"/>
                          <w:szCs w:val="63"/>
                        </w:rPr>
                      </w:pPr>
                      <w:r>
                        <w:rPr>
                          <w:rFonts w:ascii="Myriad Pro" w:hAnsi="Myriad Pro"/>
                          <w:color w:val="000000"/>
                          <w:sz w:val="63"/>
                          <w:szCs w:val="63"/>
                        </w:rPr>
                        <w:t>Nome do discente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" wp14:anchorId="53E69D29">
                <wp:simplePos x="0" y="0"/>
                <wp:positionH relativeFrom="column">
                  <wp:posOffset>1236345</wp:posOffset>
                </wp:positionH>
                <wp:positionV relativeFrom="paragraph">
                  <wp:posOffset>4576445</wp:posOffset>
                </wp:positionV>
                <wp:extent cx="4886325" cy="3585210"/>
                <wp:effectExtent l="0" t="0" r="0" b="0"/>
                <wp:wrapNone/>
                <wp:docPr id="8" name="Caixa de Tex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280" cy="3585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160"/>
                              <w:jc w:val="center"/>
                              <w:rPr>
                                <w:rFonts w:ascii="Myriad Pro" w:hAnsi="Myriad Pro"/>
                                <w:i/>
                                <w:i/>
                                <w:sz w:val="84"/>
                                <w:szCs w:val="84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0" w:after="160"/>
                              <w:jc w:val="center"/>
                              <w:rPr>
                                <w:rFonts w:ascii="Myriad Pro" w:hAnsi="Myriad Pro"/>
                                <w:i/>
                                <w:i/>
                                <w:sz w:val="84"/>
                                <w:szCs w:val="84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0" w:after="160"/>
                              <w:jc w:val="center"/>
                              <w:rPr>
                                <w:rFonts w:ascii="Myriad Pro" w:hAnsi="Myriad Pro"/>
                                <w:i/>
                                <w:i/>
                                <w:sz w:val="84"/>
                                <w:szCs w:val="84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0" w:after="160"/>
                              <w:jc w:val="center"/>
                              <w:rPr>
                                <w:rFonts w:ascii="Myriad Pro" w:hAnsi="Myriad Pro"/>
                                <w:i/>
                                <w:i/>
                                <w:sz w:val="84"/>
                                <w:szCs w:val="84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0" w:after="160"/>
                              <w:jc w:val="center"/>
                              <w:rPr>
                                <w:rFonts w:ascii="Myriad Pro" w:hAnsi="Myriad Pro"/>
                                <w:i/>
                                <w:i/>
                                <w:sz w:val="84"/>
                                <w:szCs w:val="84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0" w:after="160"/>
                              <w:jc w:val="center"/>
                              <w:rPr>
                                <w:rFonts w:ascii="Myriad Pro" w:hAnsi="Myriad Pro"/>
                                <w:i/>
                                <w:i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/>
                                <w:sz w:val="84"/>
                                <w:szCs w:val="84"/>
                              </w:rPr>
                              <w:t>Título do trabalho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4" path="m0,0l-2147483645,0l-2147483645,-2147483646l0,-2147483646xe" stroked="f" o:allowincell="f" style="position:absolute;margin-left:97.35pt;margin-top:360.35pt;width:384.7pt;height:282.25pt;mso-wrap-style:square;v-text-anchor:top" wp14:anchorId="53E69D29"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dodoquadro"/>
                        <w:spacing w:before="0" w:after="160"/>
                        <w:jc w:val="center"/>
                        <w:rPr>
                          <w:rFonts w:ascii="Myriad Pro" w:hAnsi="Myriad Pro"/>
                          <w:i/>
                          <w:i/>
                          <w:sz w:val="84"/>
                          <w:szCs w:val="84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0" w:after="160"/>
                        <w:jc w:val="center"/>
                        <w:rPr>
                          <w:rFonts w:ascii="Myriad Pro" w:hAnsi="Myriad Pro"/>
                          <w:i/>
                          <w:i/>
                          <w:sz w:val="84"/>
                          <w:szCs w:val="84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0" w:after="160"/>
                        <w:jc w:val="center"/>
                        <w:rPr>
                          <w:rFonts w:ascii="Myriad Pro" w:hAnsi="Myriad Pro"/>
                          <w:i/>
                          <w:i/>
                          <w:sz w:val="84"/>
                          <w:szCs w:val="84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0" w:after="160"/>
                        <w:jc w:val="center"/>
                        <w:rPr>
                          <w:rFonts w:ascii="Myriad Pro" w:hAnsi="Myriad Pro"/>
                          <w:i/>
                          <w:i/>
                          <w:sz w:val="84"/>
                          <w:szCs w:val="84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0" w:after="160"/>
                        <w:jc w:val="center"/>
                        <w:rPr>
                          <w:rFonts w:ascii="Myriad Pro" w:hAnsi="Myriad Pro"/>
                          <w:i/>
                          <w:i/>
                          <w:sz w:val="84"/>
                          <w:szCs w:val="84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0" w:after="160"/>
                        <w:jc w:val="center"/>
                        <w:rPr>
                          <w:rFonts w:ascii="Myriad Pro" w:hAnsi="Myriad Pro"/>
                          <w:i/>
                          <w:i/>
                          <w:sz w:val="84"/>
                          <w:szCs w:val="84"/>
                        </w:rPr>
                      </w:pPr>
                      <w:r>
                        <w:rPr>
                          <w:rFonts w:ascii="Myriad Pro" w:hAnsi="Myriad Pro"/>
                          <w:color w:val="000000"/>
                          <w:sz w:val="84"/>
                          <w:szCs w:val="84"/>
                        </w:rPr>
                        <w:t>Título do trabalho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" wp14:anchorId="51045286">
                <wp:simplePos x="0" y="0"/>
                <wp:positionH relativeFrom="column">
                  <wp:posOffset>1236345</wp:posOffset>
                </wp:positionH>
                <wp:positionV relativeFrom="paragraph">
                  <wp:posOffset>8844280</wp:posOffset>
                </wp:positionV>
                <wp:extent cx="4886325" cy="742950"/>
                <wp:effectExtent l="0" t="0" r="0" b="0"/>
                <wp:wrapNone/>
                <wp:docPr id="10" name="Caixa de Tex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280" cy="74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/>
                                <w:sz w:val="40"/>
                                <w:szCs w:val="40"/>
                              </w:rPr>
                              <w:t>Paracambi</w:t>
                            </w:r>
                          </w:p>
                          <w:p>
                            <w:pPr>
                              <w:pStyle w:val="Contedodoquadro"/>
                              <w:spacing w:before="0" w:after="160"/>
                              <w:jc w:val="center"/>
                              <w:rPr>
                                <w:rFonts w:ascii="Myriad Pro" w:hAnsi="Myriad Pro"/>
                                <w:i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5" path="m0,0l-2147483645,0l-2147483645,-2147483646l0,-2147483646xe" stroked="f" o:allowincell="f" style="position:absolute;margin-left:97.35pt;margin-top:696.4pt;width:384.7pt;height:58.45pt;mso-wrap-style:square;v-text-anchor:top" wp14:anchorId="51045286"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rFonts w:ascii="Myriad Pro" w:hAnsi="Myriad Pro"/>
                          <w:sz w:val="40"/>
                          <w:szCs w:val="40"/>
                        </w:rPr>
                      </w:pPr>
                      <w:r>
                        <w:rPr>
                          <w:rFonts w:ascii="Myriad Pro" w:hAnsi="Myriad Pro"/>
                          <w:color w:val="000000"/>
                          <w:sz w:val="40"/>
                          <w:szCs w:val="40"/>
                        </w:rPr>
                        <w:t>Paracambi</w:t>
                      </w:r>
                    </w:p>
                    <w:p>
                      <w:pPr>
                        <w:pStyle w:val="Contedodoquadro"/>
                        <w:spacing w:before="0" w:after="160"/>
                        <w:jc w:val="center"/>
                        <w:rPr>
                          <w:rFonts w:ascii="Myriad Pro" w:hAnsi="Myriad Pro"/>
                          <w:i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Myriad Pro" w:hAnsi="Myriad Pro"/>
                          <w:color w:val="000000"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pageBreakBefore w:val="false"/>
        <w:spacing w:lineRule="auto" w:line="240" w:before="0" w:after="160"/>
        <w:jc w:val="center"/>
        <w:rPr/>
      </w:pPr>
      <w:r>
        <w:rPr/>
      </w:r>
    </w:p>
    <w:sectPr>
      <w:footerReference w:type="default" r:id="rId3"/>
      <w:type w:val="nextPage"/>
      <w:pgSz w:w="11906" w:h="16838"/>
      <w:pgMar w:left="1701" w:right="1134" w:gutter="0" w:header="0" w:top="1417" w:footer="708" w:bottom="1417"/>
      <w:pgNumType w:fmt="decimal"/>
      <w:formProt w:val="false"/>
      <w:textDirection w:val="lrTb"/>
      <w:docGrid w:type="default" w:linePitch="36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Myriad Pro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autoHyphenation w:val="true"/>
  <w:hyphenationZone w:val="425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20b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semiHidden/>
    <w:qFormat/>
    <w:rsid w:val="00dc3611"/>
    <w:rPr/>
  </w:style>
  <w:style w:type="character" w:styleId="RodapChar" w:customStyle="1">
    <w:name w:val="Rodapé Char"/>
    <w:basedOn w:val="DefaultParagraphFont"/>
    <w:uiPriority w:val="99"/>
    <w:qFormat/>
    <w:rsid w:val="00dc3611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c3611"/>
    <w:rPr>
      <w:rFonts w:ascii="Tahoma" w:hAnsi="Tahoma" w:cs="Tahoma"/>
      <w:sz w:val="16"/>
      <w:szCs w:val="16"/>
    </w:rPr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6713e0"/>
    <w:rPr>
      <w:sz w:val="20"/>
      <w:szCs w:val="20"/>
    </w:rPr>
  </w:style>
  <w:style w:type="character" w:styleId="Caracteresdenotaderodap" w:customStyle="1">
    <w:name w:val="Caracteres de nota de rodapé"/>
    <w:qFormat/>
    <w:rsid w:val="00a51a6e"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Caracteresdenotadefim" w:customStyle="1">
    <w:name w:val="Caracteres de nota de fim"/>
    <w:qFormat/>
    <w:rsid w:val="00a51a6e"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9c271d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c271d"/>
    <w:rPr>
      <w:sz w:val="16"/>
      <w:szCs w:val="16"/>
    </w:rPr>
  </w:style>
  <w:style w:type="character" w:styleId="TextodenotaderodapChar1" w:customStyle="1">
    <w:name w:val="Texto de nota de rodapé Char1"/>
    <w:basedOn w:val="DefaultParagraphFont"/>
    <w:uiPriority w:val="99"/>
    <w:semiHidden/>
    <w:qFormat/>
    <w:rsid w:val="00bb0e15"/>
    <w:rPr>
      <w:sz w:val="20"/>
      <w:szCs w:val="20"/>
    </w:rPr>
  </w:style>
  <w:style w:type="character" w:styleId="LinkdaInternet">
    <w:name w:val="Hyperlink"/>
    <w:basedOn w:val="DefaultParagraphFont"/>
    <w:uiPriority w:val="99"/>
    <w:unhideWhenUsed/>
    <w:rsid w:val="00bb0e15"/>
    <w:rPr>
      <w:color w:val="0563C1" w:themeColor="hyperlink"/>
      <w:u w:val="single"/>
    </w:rPr>
  </w:style>
  <w:style w:type="character" w:styleId="TextodenotaderodapChar2" w:customStyle="1">
    <w:name w:val="Texto de nota de rodapé Char2"/>
    <w:basedOn w:val="DefaultParagraphFont"/>
    <w:semiHidden/>
    <w:qFormat/>
    <w:rsid w:val="00b145bf"/>
    <w:rPr>
      <w:sz w:val="20"/>
      <w:szCs w:val="20"/>
    </w:rPr>
  </w:style>
  <w:style w:type="character" w:styleId="Eop">
    <w:name w:val="eop"/>
    <w:basedOn w:val="DefaultParagraphFont"/>
    <w:qFormat/>
    <w:rPr/>
  </w:style>
  <w:style w:type="character" w:styleId="Normaltextrun">
    <w:name w:val="normaltextrun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9c271d"/>
    <w:pPr>
      <w:spacing w:lineRule="auto" w:line="276" w:before="0" w:after="140"/>
    </w:pPr>
    <w:rPr/>
  </w:style>
  <w:style w:type="paragraph" w:styleId="Lista">
    <w:name w:val="List"/>
    <w:basedOn w:val="Corpodotexto"/>
    <w:rsid w:val="009c271d"/>
    <w:pPr/>
    <w:rPr>
      <w:rFonts w:cs="Lucida Sans"/>
    </w:rPr>
  </w:style>
  <w:style w:type="paragraph" w:styleId="Legenda" w:customStyle="1">
    <w:name w:val="Caption"/>
    <w:basedOn w:val="Normal"/>
    <w:qFormat/>
    <w:rsid w:val="009c27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9c271d"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rsid w:val="009c271d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rgrafodaLista1" w:customStyle="1">
    <w:name w:val="Parágrafo da Lista1"/>
    <w:basedOn w:val="Normal"/>
    <w:qFormat/>
    <w:rsid w:val="00195a0e"/>
    <w:pPr>
      <w:spacing w:lineRule="auto" w:line="240" w:before="0" w:after="160"/>
      <w:ind w:left="720" w:hanging="0"/>
      <w:contextualSpacing/>
    </w:pPr>
    <w:rPr>
      <w:rFonts w:ascii="Liberation Serif" w:hAnsi="Liberation Serif" w:eastAsia="NSimSun" w:cs="Lucida Sans"/>
      <w:kern w:val="2"/>
      <w:sz w:val="24"/>
      <w:szCs w:val="24"/>
      <w:lang w:eastAsia="zh-CN" w:bidi="hi-IN"/>
    </w:rPr>
  </w:style>
  <w:style w:type="paragraph" w:styleId="CabealhoeRodap" w:customStyle="1">
    <w:name w:val="Cabeçalho e Rodapé"/>
    <w:basedOn w:val="Normal"/>
    <w:qFormat/>
    <w:rsid w:val="009c271d"/>
    <w:pPr/>
    <w:rPr/>
  </w:style>
  <w:style w:type="paragraph" w:styleId="Cabealho" w:customStyle="1">
    <w:name w:val="Header"/>
    <w:basedOn w:val="Normal"/>
    <w:link w:val="CabealhoChar"/>
    <w:uiPriority w:val="99"/>
    <w:semiHidden/>
    <w:unhideWhenUsed/>
    <w:rsid w:val="00dc361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 w:customStyle="1">
    <w:name w:val="Footer"/>
    <w:basedOn w:val="Normal"/>
    <w:link w:val="RodapChar"/>
    <w:uiPriority w:val="99"/>
    <w:unhideWhenUsed/>
    <w:rsid w:val="00dc361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c361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taderodap" w:customStyle="1">
    <w:name w:val="Footnote Text"/>
    <w:basedOn w:val="Normal"/>
    <w:link w:val="TextodenotaderodapChar2"/>
    <w:semiHidden/>
    <w:unhideWhenUsed/>
    <w:rsid w:val="00b145bf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9c271d"/>
    <w:pPr>
      <w:spacing w:lineRule="auto" w:line="24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bb0e15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ntedodatabela" w:customStyle="1">
    <w:name w:val="Conteúdo da tabela"/>
    <w:basedOn w:val="Normal"/>
    <w:qFormat/>
    <w:rsid w:val="008c3a05"/>
    <w:pPr>
      <w:widowControl w:val="false"/>
      <w:suppressLineNumbers/>
    </w:pPr>
    <w:rPr/>
  </w:style>
  <w:style w:type="paragraph" w:styleId="ListParagraph">
    <w:name w:val="List Paragraph"/>
    <w:basedOn w:val="Normal"/>
    <w:uiPriority w:val="34"/>
    <w:qFormat/>
    <w:rsid w:val="006c2689"/>
    <w:pPr>
      <w:spacing w:before="0" w:after="16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paragraph" w:styleId="Textoprformatado">
    <w:name w:val="Texto préformatad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537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89DE5-DB21-4CAF-A2D2-32FCEDE2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Application>LibreOffice/7.4.3.2$Windows_X86_64 LibreOffice_project/1048a8393ae2eeec98dff31b5c133c5f1d08b890</Application>
  <AppVersion>15.0000</AppVersion>
  <Pages>1</Pages>
  <Words>20</Words>
  <Characters>114</Characters>
  <CharactersWithSpaces>127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2023-06-13T16:51:00Z</dcterms:created>
  <dc:creator>danidaninascimenttoo@gmail.com</dc:creator>
  <dc:description/>
  <dc:language>pt-BR</dc:language>
  <cp:lastModifiedBy/>
  <dcterms:modified xsi:type="dcterms:W3CDTF">2023-09-06T18:22:59Z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